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A31" w:rsidRPr="00795237" w:rsidRDefault="00EF1DC4" w:rsidP="00EF1DC4">
      <w:pPr>
        <w:jc w:val="center"/>
        <w:rPr>
          <w:rFonts w:ascii="Times New Roman" w:hAnsi="Times New Roman" w:cs="Times New Roman"/>
          <w:b/>
          <w:sz w:val="40"/>
          <w:szCs w:val="40"/>
          <w:u w:val="single"/>
        </w:rPr>
      </w:pPr>
      <w:r w:rsidRPr="00795237">
        <w:rPr>
          <w:rFonts w:ascii="Times New Roman" w:hAnsi="Times New Roman" w:cs="Times New Roman"/>
          <w:b/>
          <w:sz w:val="40"/>
          <w:szCs w:val="40"/>
          <w:u w:val="single"/>
        </w:rPr>
        <w:t>Power Electronics</w:t>
      </w:r>
    </w:p>
    <w:p w:rsidR="00EF1DC4" w:rsidRPr="00963716" w:rsidRDefault="00CE46C1">
      <w:pPr>
        <w:rPr>
          <w:rFonts w:ascii="Times New Roman" w:hAnsi="Times New Roman" w:cs="Times New Roman"/>
          <w:b/>
          <w:sz w:val="28"/>
          <w:szCs w:val="28"/>
        </w:rPr>
      </w:pPr>
      <w:r w:rsidRPr="00963716">
        <w:rPr>
          <w:rFonts w:ascii="Times New Roman" w:hAnsi="Times New Roman" w:cs="Times New Roman"/>
          <w:b/>
          <w:sz w:val="28"/>
          <w:szCs w:val="28"/>
        </w:rPr>
        <w:t xml:space="preserve">Unit 1: </w:t>
      </w:r>
      <w:r w:rsidR="00EF1DC4" w:rsidRPr="00963716">
        <w:rPr>
          <w:rFonts w:ascii="Times New Roman" w:hAnsi="Times New Roman" w:cs="Times New Roman"/>
          <w:b/>
          <w:sz w:val="28"/>
          <w:szCs w:val="28"/>
        </w:rPr>
        <w:t xml:space="preserve">Introduction to </w:t>
      </w:r>
      <w:proofErr w:type="spellStart"/>
      <w:r w:rsidR="00EF1DC4" w:rsidRPr="00963716">
        <w:rPr>
          <w:rFonts w:ascii="Times New Roman" w:hAnsi="Times New Roman" w:cs="Times New Roman"/>
          <w:b/>
          <w:sz w:val="28"/>
          <w:szCs w:val="28"/>
        </w:rPr>
        <w:t>thyristors</w:t>
      </w:r>
      <w:proofErr w:type="spellEnd"/>
      <w:r w:rsidR="00EF1DC4" w:rsidRPr="00963716">
        <w:rPr>
          <w:rFonts w:ascii="Times New Roman" w:hAnsi="Times New Roman" w:cs="Times New Roman"/>
          <w:b/>
          <w:sz w:val="28"/>
          <w:szCs w:val="28"/>
        </w:rPr>
        <w:t xml:space="preserve"> and other power electronics devices</w:t>
      </w:r>
    </w:p>
    <w:p w:rsidR="00EC387C" w:rsidRPr="00963716" w:rsidRDefault="00EC387C" w:rsidP="00963716">
      <w:pPr>
        <w:pStyle w:val="NormalWeb"/>
        <w:shd w:val="clear" w:color="auto" w:fill="FFFFFF"/>
        <w:spacing w:before="120" w:beforeAutospacing="0" w:after="120" w:afterAutospacing="0" w:line="360" w:lineRule="auto"/>
        <w:jc w:val="both"/>
      </w:pPr>
      <w:r w:rsidRPr="00963716">
        <w:t>A </w:t>
      </w:r>
      <w:proofErr w:type="spellStart"/>
      <w:r w:rsidRPr="00963716">
        <w:rPr>
          <w:bCs/>
        </w:rPr>
        <w:t>thyristor</w:t>
      </w:r>
      <w:proofErr w:type="spellEnd"/>
      <w:r w:rsidRPr="00963716">
        <w:t> is a </w:t>
      </w:r>
      <w:r w:rsidR="00B56365">
        <w:t>four layer</w:t>
      </w:r>
      <w:r w:rsidRPr="00963716">
        <w:t xml:space="preserve"> </w:t>
      </w:r>
      <w:r w:rsidR="00B56365">
        <w:t>device</w:t>
      </w:r>
      <w:r w:rsidRPr="00963716">
        <w:t xml:space="preserve">. It acts exclusively as a switch, conducting when the gate receives a current trigger, and continuing to conduct until the voltage across the device is reversed biased, or until the voltage is removed (by some other means). A three-lead </w:t>
      </w:r>
      <w:proofErr w:type="spellStart"/>
      <w:r w:rsidRPr="00963716">
        <w:t>thyristor</w:t>
      </w:r>
      <w:proofErr w:type="spellEnd"/>
      <w:r w:rsidRPr="00963716">
        <w:t xml:space="preserve"> is designed to control the larger current of the Anode to Cathode path by controlling that current with the smaller current of its other lead, known as its Gate. In contrast, a two-lead </w:t>
      </w:r>
      <w:proofErr w:type="spellStart"/>
      <w:r w:rsidRPr="00963716">
        <w:t>thyristor</w:t>
      </w:r>
      <w:proofErr w:type="spellEnd"/>
      <w:r w:rsidRPr="00963716">
        <w:t xml:space="preserve"> is designed to switch on if the potential difference between its leads is sufficiently large (breakdown voltage).</w:t>
      </w:r>
    </w:p>
    <w:p w:rsidR="00B36263" w:rsidRPr="00963716" w:rsidRDefault="00EC387C" w:rsidP="00963716">
      <w:pPr>
        <w:pStyle w:val="NormalWeb"/>
        <w:spacing w:before="0" w:beforeAutospacing="0" w:after="150" w:afterAutospacing="0" w:line="360" w:lineRule="auto"/>
        <w:jc w:val="both"/>
      </w:pPr>
      <w:r w:rsidRPr="00963716">
        <w:t>Some sources define</w:t>
      </w:r>
      <w:proofErr w:type="gramStart"/>
      <w:r w:rsidRPr="00963716">
        <w:t>  (</w:t>
      </w:r>
      <w:proofErr w:type="gramEnd"/>
      <w:r w:rsidRPr="00963716">
        <w:t xml:space="preserve">SCR) and </w:t>
      </w:r>
      <w:proofErr w:type="spellStart"/>
      <w:r w:rsidRPr="00963716">
        <w:t>thyristor</w:t>
      </w:r>
      <w:proofErr w:type="spellEnd"/>
      <w:r w:rsidRPr="00963716">
        <w:t xml:space="preserve"> as synonymous</w:t>
      </w:r>
      <w:r w:rsidR="00B36263" w:rsidRPr="00963716">
        <w:t xml:space="preserve">.  </w:t>
      </w:r>
      <w:r w:rsidR="00B36263" w:rsidRPr="00963716">
        <w:rPr>
          <w:shd w:val="clear" w:color="auto" w:fill="FFFFFF"/>
        </w:rPr>
        <w:t>In many ways the Silicon Controlled Rectifier, SCR or just </w:t>
      </w:r>
      <w:proofErr w:type="spellStart"/>
      <w:r w:rsidR="00B36263" w:rsidRPr="00963716">
        <w:rPr>
          <w:rStyle w:val="Strong"/>
          <w:shd w:val="clear" w:color="auto" w:fill="FFFFFF"/>
        </w:rPr>
        <w:t>Thyristor</w:t>
      </w:r>
      <w:proofErr w:type="spellEnd"/>
      <w:r w:rsidR="00B36263" w:rsidRPr="00963716">
        <w:rPr>
          <w:shd w:val="clear" w:color="auto" w:fill="FFFFFF"/>
        </w:rPr>
        <w:t xml:space="preserve"> as it is more commonly known, is similar in construction to the transistor. </w:t>
      </w:r>
      <w:r w:rsidR="00B36263" w:rsidRPr="00963716">
        <w:t>However, unlike the junction diode which is a two layer</w:t>
      </w:r>
      <w:r w:rsidR="00963716">
        <w:t xml:space="preserve"> </w:t>
      </w:r>
      <w:r w:rsidR="00B36263" w:rsidRPr="00963716">
        <w:t xml:space="preserve"> ( P-N ) semiconductor device, or the commonly used bipolar transistor which is a three layer ( P-N-P, or N-P-N ) switching device, the </w:t>
      </w:r>
      <w:proofErr w:type="spellStart"/>
      <w:r w:rsidR="00B36263" w:rsidRPr="00963716">
        <w:rPr>
          <w:rStyle w:val="Strong"/>
        </w:rPr>
        <w:t>Thyristor</w:t>
      </w:r>
      <w:proofErr w:type="spellEnd"/>
      <w:r w:rsidR="00B36263" w:rsidRPr="00963716">
        <w:t> is a four layer ( P-N-P-N ) semiconductor device that contains three PN junctions in series, and is represented by the symbol as shown.</w:t>
      </w:r>
    </w:p>
    <w:p w:rsidR="00DC310C" w:rsidRPr="00963716" w:rsidRDefault="00DC310C" w:rsidP="00963716">
      <w:pPr>
        <w:pStyle w:val="NormalWeb"/>
        <w:spacing w:before="0" w:beforeAutospacing="0" w:after="150" w:afterAutospacing="0"/>
        <w:jc w:val="center"/>
      </w:pPr>
      <w:r w:rsidRPr="00963716">
        <w:rPr>
          <w:noProof/>
        </w:rPr>
        <w:drawing>
          <wp:inline distT="0" distB="0" distL="0" distR="0">
            <wp:extent cx="923925" cy="13335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923925" cy="1333500"/>
                    </a:xfrm>
                    <a:prstGeom prst="rect">
                      <a:avLst/>
                    </a:prstGeom>
                    <a:noFill/>
                    <a:ln w="9525">
                      <a:noFill/>
                      <a:miter lim="800000"/>
                      <a:headEnd/>
                      <a:tailEnd/>
                    </a:ln>
                  </pic:spPr>
                </pic:pic>
              </a:graphicData>
            </a:graphic>
          </wp:inline>
        </w:drawing>
      </w:r>
    </w:p>
    <w:p w:rsidR="00DC310C" w:rsidRPr="00963716" w:rsidRDefault="00DC310C" w:rsidP="00963716">
      <w:pPr>
        <w:pStyle w:val="NormalWeb"/>
        <w:spacing w:before="0" w:beforeAutospacing="0" w:after="150" w:afterAutospacing="0"/>
        <w:jc w:val="center"/>
        <w:rPr>
          <w:shd w:val="clear" w:color="auto" w:fill="F8F9FA"/>
        </w:rPr>
      </w:pPr>
      <w:r w:rsidRPr="00963716">
        <w:rPr>
          <w:shd w:val="clear" w:color="auto" w:fill="F8F9FA"/>
        </w:rPr>
        <w:t xml:space="preserve">Layer diagram of </w:t>
      </w:r>
      <w:proofErr w:type="spellStart"/>
      <w:r w:rsidRPr="00963716">
        <w:rPr>
          <w:shd w:val="clear" w:color="auto" w:fill="F8F9FA"/>
        </w:rPr>
        <w:t>thyristor</w:t>
      </w:r>
      <w:proofErr w:type="spellEnd"/>
    </w:p>
    <w:p w:rsidR="00DC310C" w:rsidRPr="00963716" w:rsidRDefault="00DC310C" w:rsidP="00963716">
      <w:pPr>
        <w:pStyle w:val="NormalWeb"/>
        <w:spacing w:before="0" w:beforeAutospacing="0" w:after="150" w:afterAutospacing="0"/>
        <w:jc w:val="center"/>
      </w:pPr>
      <w:r w:rsidRPr="00963716">
        <w:rPr>
          <w:noProof/>
        </w:rPr>
        <w:drawing>
          <wp:inline distT="0" distB="0" distL="0" distR="0">
            <wp:extent cx="5838825" cy="200025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5838825" cy="2000250"/>
                    </a:xfrm>
                    <a:prstGeom prst="rect">
                      <a:avLst/>
                    </a:prstGeom>
                    <a:noFill/>
                    <a:ln w="9525">
                      <a:noFill/>
                      <a:miter lim="800000"/>
                      <a:headEnd/>
                      <a:tailEnd/>
                    </a:ln>
                  </pic:spPr>
                </pic:pic>
              </a:graphicData>
            </a:graphic>
          </wp:inline>
        </w:drawing>
      </w:r>
    </w:p>
    <w:p w:rsidR="00B36263" w:rsidRPr="00963716" w:rsidRDefault="00B36263" w:rsidP="00963716">
      <w:pPr>
        <w:pStyle w:val="NormalWeb"/>
        <w:spacing w:before="0" w:beforeAutospacing="0" w:after="150" w:afterAutospacing="0" w:line="360" w:lineRule="auto"/>
        <w:jc w:val="both"/>
      </w:pPr>
      <w:r w:rsidRPr="00963716">
        <w:t xml:space="preserve">Like the diode, the </w:t>
      </w:r>
      <w:proofErr w:type="spellStart"/>
      <w:r w:rsidRPr="00963716">
        <w:t>Thyristor</w:t>
      </w:r>
      <w:proofErr w:type="spellEnd"/>
      <w:r w:rsidRPr="00963716">
        <w:t xml:space="preserve"> is a unidirectional device, that is it will only conduct current in one direction only, but unlike a diode, the </w:t>
      </w:r>
      <w:proofErr w:type="spellStart"/>
      <w:r w:rsidRPr="00963716">
        <w:t>thyristor</w:t>
      </w:r>
      <w:proofErr w:type="spellEnd"/>
      <w:r w:rsidRPr="00963716">
        <w:t xml:space="preserve"> can be made to operate as either an open-circuit </w:t>
      </w:r>
      <w:r w:rsidRPr="00963716">
        <w:lastRenderedPageBreak/>
        <w:t xml:space="preserve">switch or as a rectifying diode depending upon how the </w:t>
      </w:r>
      <w:proofErr w:type="spellStart"/>
      <w:r w:rsidRPr="00963716">
        <w:t>thyristors</w:t>
      </w:r>
      <w:proofErr w:type="spellEnd"/>
      <w:r w:rsidRPr="00963716">
        <w:t xml:space="preserve"> gate is triggered. In other words, </w:t>
      </w:r>
      <w:proofErr w:type="spellStart"/>
      <w:r w:rsidRPr="00963716">
        <w:t>thyristors</w:t>
      </w:r>
      <w:proofErr w:type="spellEnd"/>
      <w:r w:rsidRPr="00963716">
        <w:t xml:space="preserve"> can operate only in the switching mode and cannot be used for amplification.</w:t>
      </w:r>
    </w:p>
    <w:p w:rsidR="00B36263" w:rsidRPr="00963716" w:rsidRDefault="00B36263" w:rsidP="00963716">
      <w:pPr>
        <w:pStyle w:val="NormalWeb"/>
        <w:spacing w:before="0" w:beforeAutospacing="0" w:after="150" w:afterAutospacing="0" w:line="360" w:lineRule="auto"/>
        <w:jc w:val="both"/>
      </w:pPr>
      <w:r w:rsidRPr="00963716">
        <w:t>The silicon controlled rectifier </w:t>
      </w:r>
      <w:r w:rsidRPr="00963716">
        <w:rPr>
          <w:b/>
          <w:bCs/>
        </w:rPr>
        <w:t>SCR</w:t>
      </w:r>
      <w:r w:rsidRPr="00963716">
        <w:t xml:space="preserve">, is one of several power semiconductor devices along with </w:t>
      </w:r>
      <w:proofErr w:type="spellStart"/>
      <w:r w:rsidRPr="00963716">
        <w:t>Triacs</w:t>
      </w:r>
      <w:proofErr w:type="spellEnd"/>
      <w:r w:rsidRPr="00963716">
        <w:t xml:space="preserve"> (Triode AC’s), </w:t>
      </w:r>
      <w:proofErr w:type="spellStart"/>
      <w:r w:rsidRPr="00963716">
        <w:t>Diacs</w:t>
      </w:r>
      <w:proofErr w:type="spellEnd"/>
      <w:r w:rsidRPr="00963716">
        <w:t xml:space="preserve"> (Diode AC’s) and UJT’s (</w:t>
      </w:r>
      <w:proofErr w:type="spellStart"/>
      <w:r w:rsidRPr="00963716">
        <w:t>Unijunction</w:t>
      </w:r>
      <w:proofErr w:type="spellEnd"/>
      <w:r w:rsidRPr="00963716">
        <w:t xml:space="preserve"> Transistor) that are all capable of acting like very fast solid state AC switches for controlling large AC voltages and currents. So for the Electronics student this makes these very handy solid state devices for controlling AC motors, lamps and for phase control.</w:t>
      </w:r>
    </w:p>
    <w:p w:rsidR="00EC387C" w:rsidRPr="00963716" w:rsidRDefault="00B36263" w:rsidP="00963716">
      <w:pPr>
        <w:pStyle w:val="NormalWeb"/>
        <w:shd w:val="clear" w:color="auto" w:fill="FFFFFF"/>
        <w:spacing w:before="120" w:beforeAutospacing="0" w:after="120" w:afterAutospacing="0" w:line="360" w:lineRule="auto"/>
        <w:jc w:val="both"/>
        <w:rPr>
          <w:shd w:val="clear" w:color="auto" w:fill="FFFFFF"/>
        </w:rPr>
      </w:pPr>
      <w:r w:rsidRPr="00963716">
        <w:rPr>
          <w:shd w:val="clear" w:color="auto" w:fill="FFFFFF"/>
        </w:rPr>
        <w:t xml:space="preserve">The </w:t>
      </w:r>
      <w:proofErr w:type="spellStart"/>
      <w:r w:rsidRPr="00963716">
        <w:rPr>
          <w:shd w:val="clear" w:color="auto" w:fill="FFFFFF"/>
        </w:rPr>
        <w:t>thyristor</w:t>
      </w:r>
      <w:proofErr w:type="spellEnd"/>
      <w:r w:rsidRPr="00963716">
        <w:rPr>
          <w:shd w:val="clear" w:color="auto" w:fill="FFFFFF"/>
        </w:rPr>
        <w:t xml:space="preserve"> is a three-terminal device </w:t>
      </w:r>
      <w:proofErr w:type="spellStart"/>
      <w:r w:rsidRPr="00963716">
        <w:rPr>
          <w:shd w:val="clear" w:color="auto" w:fill="FFFFFF"/>
        </w:rPr>
        <w:t>labelled</w:t>
      </w:r>
      <w:proofErr w:type="spellEnd"/>
      <w:r w:rsidRPr="00963716">
        <w:rPr>
          <w:shd w:val="clear" w:color="auto" w:fill="FFFFFF"/>
        </w:rPr>
        <w:t xml:space="preserve">: “Anode”, “Cathode” and “Gate” and consisting of three PN junctions which can be switched “ON” and “OFF” at an extremely fast rate, or it can be switched “ON” for variable lengths of time during half cycles to deliver a selected amount of power to a load. The operation of the </w:t>
      </w:r>
      <w:proofErr w:type="spellStart"/>
      <w:r w:rsidRPr="00963716">
        <w:rPr>
          <w:shd w:val="clear" w:color="auto" w:fill="FFFFFF"/>
        </w:rPr>
        <w:t>thyristor</w:t>
      </w:r>
      <w:proofErr w:type="spellEnd"/>
      <w:r w:rsidRPr="00963716">
        <w:rPr>
          <w:shd w:val="clear" w:color="auto" w:fill="FFFFFF"/>
        </w:rPr>
        <w:t xml:space="preserve"> can be best explained by assuming it to be made up of two transistors connected back-to-back as a pair of complementary regenerative switches as shown.</w:t>
      </w:r>
    </w:p>
    <w:p w:rsidR="00B36263" w:rsidRPr="00963716" w:rsidRDefault="00B36263" w:rsidP="00B36263">
      <w:pPr>
        <w:spacing w:before="450" w:after="150" w:line="300" w:lineRule="atLeast"/>
        <w:outlineLvl w:val="2"/>
        <w:rPr>
          <w:rFonts w:ascii="Times New Roman" w:eastAsia="Times New Roman" w:hAnsi="Times New Roman" w:cs="Times New Roman"/>
          <w:b/>
          <w:bCs/>
          <w:sz w:val="24"/>
          <w:szCs w:val="24"/>
        </w:rPr>
      </w:pPr>
      <w:r w:rsidRPr="00963716">
        <w:rPr>
          <w:rFonts w:ascii="Times New Roman" w:eastAsia="Times New Roman" w:hAnsi="Times New Roman" w:cs="Times New Roman"/>
          <w:b/>
          <w:bCs/>
          <w:sz w:val="24"/>
          <w:szCs w:val="24"/>
        </w:rPr>
        <w:t xml:space="preserve">A </w:t>
      </w:r>
      <w:proofErr w:type="spellStart"/>
      <w:r w:rsidRPr="00963716">
        <w:rPr>
          <w:rFonts w:ascii="Times New Roman" w:eastAsia="Times New Roman" w:hAnsi="Times New Roman" w:cs="Times New Roman"/>
          <w:b/>
          <w:bCs/>
          <w:sz w:val="24"/>
          <w:szCs w:val="24"/>
        </w:rPr>
        <w:t>Thyristors</w:t>
      </w:r>
      <w:proofErr w:type="spellEnd"/>
      <w:r w:rsidRPr="00963716">
        <w:rPr>
          <w:rFonts w:ascii="Times New Roman" w:eastAsia="Times New Roman" w:hAnsi="Times New Roman" w:cs="Times New Roman"/>
          <w:b/>
          <w:bCs/>
          <w:sz w:val="24"/>
          <w:szCs w:val="24"/>
        </w:rPr>
        <w:t xml:space="preserve"> Two Transistor Analogy</w:t>
      </w:r>
    </w:p>
    <w:p w:rsidR="00B36263" w:rsidRPr="00963716" w:rsidRDefault="00B36263" w:rsidP="00963716">
      <w:pPr>
        <w:pStyle w:val="NormalWeb"/>
        <w:shd w:val="clear" w:color="auto" w:fill="FFFFFF"/>
        <w:spacing w:before="120" w:beforeAutospacing="0" w:after="120" w:afterAutospacing="0"/>
        <w:jc w:val="center"/>
      </w:pPr>
      <w:r w:rsidRPr="00963716">
        <w:rPr>
          <w:noProof/>
        </w:rPr>
        <w:drawing>
          <wp:inline distT="0" distB="0" distL="0" distR="0">
            <wp:extent cx="4981575" cy="23431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4981575" cy="2343150"/>
                    </a:xfrm>
                    <a:prstGeom prst="rect">
                      <a:avLst/>
                    </a:prstGeom>
                    <a:noFill/>
                    <a:ln w="9525">
                      <a:noFill/>
                      <a:miter lim="800000"/>
                      <a:headEnd/>
                      <a:tailEnd/>
                    </a:ln>
                  </pic:spPr>
                </pic:pic>
              </a:graphicData>
            </a:graphic>
          </wp:inline>
        </w:drawing>
      </w:r>
    </w:p>
    <w:p w:rsidR="00514CA4" w:rsidRPr="00963716" w:rsidRDefault="00514CA4" w:rsidP="00963716">
      <w:pPr>
        <w:pStyle w:val="NormalWeb"/>
        <w:spacing w:before="0" w:beforeAutospacing="0" w:after="150" w:afterAutospacing="0" w:line="360" w:lineRule="auto"/>
        <w:jc w:val="both"/>
      </w:pPr>
      <w:r w:rsidRPr="00963716">
        <w:t>The two transistor equivalent circuit shows that the collector current of the NPN transistor </w:t>
      </w:r>
      <w:r w:rsidRPr="00963716">
        <w:rPr>
          <w:rStyle w:val="ntxt"/>
        </w:rPr>
        <w:t>TR</w:t>
      </w:r>
      <w:r w:rsidRPr="00963716">
        <w:rPr>
          <w:rStyle w:val="ntxt"/>
          <w:vertAlign w:val="subscript"/>
        </w:rPr>
        <w:t>2</w:t>
      </w:r>
      <w:r w:rsidRPr="00963716">
        <w:t> feeds directly into the base of the PNP transistor </w:t>
      </w:r>
      <w:r w:rsidRPr="00963716">
        <w:rPr>
          <w:rStyle w:val="ntxt"/>
        </w:rPr>
        <w:t>TR</w:t>
      </w:r>
      <w:r w:rsidRPr="00963716">
        <w:rPr>
          <w:rStyle w:val="ntxt"/>
          <w:vertAlign w:val="subscript"/>
        </w:rPr>
        <w:t>1</w:t>
      </w:r>
      <w:r w:rsidRPr="00963716">
        <w:t>, while the collector current of </w:t>
      </w:r>
      <w:r w:rsidRPr="00963716">
        <w:rPr>
          <w:rStyle w:val="ntxt"/>
        </w:rPr>
        <w:t>TR</w:t>
      </w:r>
      <w:r w:rsidRPr="00963716">
        <w:rPr>
          <w:rStyle w:val="ntxt"/>
          <w:vertAlign w:val="subscript"/>
        </w:rPr>
        <w:t>1</w:t>
      </w:r>
      <w:r w:rsidRPr="00963716">
        <w:t> feeds into the base of </w:t>
      </w:r>
      <w:r w:rsidRPr="00963716">
        <w:rPr>
          <w:rStyle w:val="ntxt"/>
        </w:rPr>
        <w:t>TR</w:t>
      </w:r>
      <w:r w:rsidRPr="00963716">
        <w:rPr>
          <w:rStyle w:val="ntxt"/>
          <w:vertAlign w:val="subscript"/>
        </w:rPr>
        <w:t>2</w:t>
      </w:r>
      <w:r w:rsidRPr="00963716">
        <w:t>. These two inter-connected transistors rely upon each other for conduction as each transistor gets its base-emitter current from the other’s collector-emitter current. So until one of the transistors is given some base current nothing can happen even if an Anode-to-Cathode voltage is present.</w:t>
      </w:r>
    </w:p>
    <w:p w:rsidR="00514CA4" w:rsidRPr="00963716" w:rsidRDefault="00514CA4" w:rsidP="00963716">
      <w:pPr>
        <w:pStyle w:val="NormalWeb"/>
        <w:spacing w:before="0" w:beforeAutospacing="0" w:after="150" w:afterAutospacing="0" w:line="360" w:lineRule="auto"/>
        <w:jc w:val="both"/>
      </w:pPr>
      <w:r w:rsidRPr="00963716">
        <w:t xml:space="preserve">When the </w:t>
      </w:r>
      <w:proofErr w:type="spellStart"/>
      <w:r w:rsidRPr="00963716">
        <w:t>thyristors</w:t>
      </w:r>
      <w:proofErr w:type="spellEnd"/>
      <w:r w:rsidRPr="00963716">
        <w:t xml:space="preserve"> Anode terminal is negative with respect to the Cathode, the centre </w:t>
      </w:r>
      <w:r w:rsidRPr="00963716">
        <w:rPr>
          <w:rStyle w:val="Emphasis"/>
        </w:rPr>
        <w:t>N-P</w:t>
      </w:r>
      <w:r w:rsidRPr="00963716">
        <w:t> junction is forward biased, but the two outer </w:t>
      </w:r>
      <w:r w:rsidRPr="00963716">
        <w:rPr>
          <w:rStyle w:val="Emphasis"/>
        </w:rPr>
        <w:t>P-N</w:t>
      </w:r>
      <w:r w:rsidRPr="00963716">
        <w:t xml:space="preserve"> junctions are reversed biased and it behaves </w:t>
      </w:r>
      <w:r w:rsidRPr="00963716">
        <w:lastRenderedPageBreak/>
        <w:t xml:space="preserve">very much like an ordinary diode. Therefore a </w:t>
      </w:r>
      <w:proofErr w:type="spellStart"/>
      <w:r w:rsidRPr="00963716">
        <w:t>thyristor</w:t>
      </w:r>
      <w:proofErr w:type="spellEnd"/>
      <w:r w:rsidRPr="00963716">
        <w:t xml:space="preserve"> blocks the flow of reverse current until at some high voltage level the breakdown voltage point of the two outer junctions is exceeded and the </w:t>
      </w:r>
      <w:proofErr w:type="spellStart"/>
      <w:r w:rsidRPr="00963716">
        <w:t>thyristor</w:t>
      </w:r>
      <w:proofErr w:type="spellEnd"/>
      <w:r w:rsidRPr="00963716">
        <w:t xml:space="preserve"> conducts without the application of a Gate signal.</w:t>
      </w:r>
    </w:p>
    <w:p w:rsidR="00514CA4" w:rsidRPr="00963716" w:rsidRDefault="00514CA4" w:rsidP="00963716">
      <w:pPr>
        <w:pStyle w:val="NormalWeb"/>
        <w:spacing w:before="0" w:beforeAutospacing="0" w:after="150" w:afterAutospacing="0" w:line="360" w:lineRule="auto"/>
        <w:jc w:val="both"/>
      </w:pPr>
      <w:r w:rsidRPr="00963716">
        <w:t xml:space="preserve">This is an important negative characteristic of the </w:t>
      </w:r>
      <w:proofErr w:type="spellStart"/>
      <w:r w:rsidRPr="00963716">
        <w:t>thyristor</w:t>
      </w:r>
      <w:proofErr w:type="spellEnd"/>
      <w:r w:rsidRPr="00963716">
        <w:t>, as </w:t>
      </w:r>
      <w:proofErr w:type="spellStart"/>
      <w:r w:rsidRPr="00963716">
        <w:rPr>
          <w:rStyle w:val="Strong"/>
        </w:rPr>
        <w:t>Thyristors</w:t>
      </w:r>
      <w:proofErr w:type="spellEnd"/>
      <w:r w:rsidRPr="00963716">
        <w:t> can be unintentionally triggered into conduction by a reverse over-voltage as well as high temperature or a rapidly rising </w:t>
      </w:r>
      <w:proofErr w:type="spellStart"/>
      <w:r w:rsidRPr="00963716">
        <w:rPr>
          <w:rStyle w:val="Emphasis"/>
        </w:rPr>
        <w:t>dv</w:t>
      </w:r>
      <w:proofErr w:type="spellEnd"/>
      <w:r w:rsidRPr="00963716">
        <w:rPr>
          <w:rStyle w:val="Emphasis"/>
        </w:rPr>
        <w:t>/</w:t>
      </w:r>
      <w:proofErr w:type="spellStart"/>
      <w:r w:rsidRPr="00963716">
        <w:rPr>
          <w:rStyle w:val="Emphasis"/>
        </w:rPr>
        <w:t>dt</w:t>
      </w:r>
      <w:proofErr w:type="spellEnd"/>
      <w:r w:rsidRPr="00963716">
        <w:t> voltage such as a spike.</w:t>
      </w:r>
    </w:p>
    <w:p w:rsidR="00514CA4" w:rsidRPr="00963716" w:rsidRDefault="00514CA4" w:rsidP="00963716">
      <w:pPr>
        <w:pStyle w:val="NormalWeb"/>
        <w:spacing w:before="0" w:beforeAutospacing="0" w:after="150" w:afterAutospacing="0" w:line="360" w:lineRule="auto"/>
        <w:jc w:val="both"/>
      </w:pPr>
      <w:r w:rsidRPr="00963716">
        <w:t>If the Anode terminal is made positive with respect to the Cathode, the two outer </w:t>
      </w:r>
      <w:r w:rsidRPr="00963716">
        <w:rPr>
          <w:rStyle w:val="Emphasis"/>
        </w:rPr>
        <w:t>P-</w:t>
      </w:r>
      <w:proofErr w:type="spellStart"/>
      <w:r w:rsidRPr="00963716">
        <w:rPr>
          <w:rStyle w:val="Emphasis"/>
        </w:rPr>
        <w:t>N</w:t>
      </w:r>
      <w:r w:rsidRPr="00963716">
        <w:t>junctions</w:t>
      </w:r>
      <w:proofErr w:type="spellEnd"/>
      <w:r w:rsidRPr="00963716">
        <w:t xml:space="preserve"> are now forward biased but the centre </w:t>
      </w:r>
      <w:r w:rsidRPr="00963716">
        <w:rPr>
          <w:rStyle w:val="Emphasis"/>
        </w:rPr>
        <w:t>N-P</w:t>
      </w:r>
      <w:r w:rsidRPr="00963716">
        <w:t> junction is reverse biased. Therefore forward current is also blocked. If a positive current is injected into the base of the NPN transistor </w:t>
      </w:r>
      <w:r w:rsidRPr="00963716">
        <w:rPr>
          <w:rStyle w:val="ntxt"/>
        </w:rPr>
        <w:t>TR</w:t>
      </w:r>
      <w:r w:rsidRPr="00963716">
        <w:rPr>
          <w:rStyle w:val="ntxt"/>
          <w:vertAlign w:val="subscript"/>
        </w:rPr>
        <w:t>2</w:t>
      </w:r>
      <w:r w:rsidRPr="00963716">
        <w:t>, the resulting collector current flows in the base of transistor </w:t>
      </w:r>
      <w:r w:rsidRPr="00963716">
        <w:rPr>
          <w:rStyle w:val="ntxt"/>
        </w:rPr>
        <w:t>TR</w:t>
      </w:r>
      <w:r w:rsidRPr="00963716">
        <w:rPr>
          <w:rStyle w:val="ntxt"/>
          <w:vertAlign w:val="subscript"/>
        </w:rPr>
        <w:t>1</w:t>
      </w:r>
      <w:r w:rsidRPr="00963716">
        <w:t>. This in turn causes a collector current to flow in the PNP transistor, </w:t>
      </w:r>
      <w:r w:rsidRPr="00963716">
        <w:rPr>
          <w:rStyle w:val="ntxt"/>
        </w:rPr>
        <w:t>TR</w:t>
      </w:r>
      <w:r w:rsidRPr="00963716">
        <w:rPr>
          <w:rStyle w:val="ntxt"/>
          <w:vertAlign w:val="subscript"/>
        </w:rPr>
        <w:t>1</w:t>
      </w:r>
      <w:r w:rsidRPr="00963716">
        <w:t> which increases the base current of </w:t>
      </w:r>
      <w:r w:rsidRPr="00963716">
        <w:rPr>
          <w:rStyle w:val="ntxt"/>
        </w:rPr>
        <w:t>TR</w:t>
      </w:r>
      <w:r w:rsidRPr="00963716">
        <w:rPr>
          <w:rStyle w:val="ntxt"/>
          <w:vertAlign w:val="subscript"/>
        </w:rPr>
        <w:t>2</w:t>
      </w:r>
      <w:r w:rsidRPr="00963716">
        <w:t> and so on.</w:t>
      </w:r>
    </w:p>
    <w:p w:rsidR="00514CA4" w:rsidRPr="00963716" w:rsidRDefault="00514CA4" w:rsidP="00963716">
      <w:pPr>
        <w:pStyle w:val="NormalWeb"/>
        <w:spacing w:before="0" w:beforeAutospacing="0" w:after="150" w:afterAutospacing="0" w:line="360" w:lineRule="auto"/>
        <w:jc w:val="both"/>
      </w:pPr>
      <w:r w:rsidRPr="00963716">
        <w:t>Very rapidly the two transistors force each other to conduct to saturation as they are connected in a regenerative feedback loop th</w:t>
      </w:r>
      <w:r w:rsidR="00B56365">
        <w:t xml:space="preserve">at </w:t>
      </w:r>
      <w:proofErr w:type="spellStart"/>
      <w:r w:rsidR="00B56365">
        <w:t xml:space="preserve">can </w:t>
      </w:r>
      <w:r w:rsidRPr="00963716">
        <w:t>not</w:t>
      </w:r>
      <w:proofErr w:type="spellEnd"/>
      <w:r w:rsidRPr="00963716">
        <w:t xml:space="preserve"> stop. Once triggered into conduction, the current flowing through the device between the Anode and the Cathode is limited only by the resistance of the external circuit as the forward resistance of the device when conducting can be very low at less than </w:t>
      </w:r>
      <w:r w:rsidRPr="00963716">
        <w:rPr>
          <w:rStyle w:val="ntxt"/>
        </w:rPr>
        <w:t>1Ω</w:t>
      </w:r>
      <w:r w:rsidRPr="00963716">
        <w:t> so the voltage drop across it and power loss is also low.</w:t>
      </w:r>
    </w:p>
    <w:p w:rsidR="00514CA4" w:rsidRPr="00963716" w:rsidRDefault="00514CA4" w:rsidP="00963716">
      <w:pPr>
        <w:pStyle w:val="NormalWeb"/>
        <w:spacing w:before="0" w:beforeAutospacing="0" w:after="150" w:afterAutospacing="0" w:line="360" w:lineRule="auto"/>
        <w:jc w:val="both"/>
      </w:pPr>
      <w:r w:rsidRPr="00963716">
        <w:t xml:space="preserve">Then we can see that a </w:t>
      </w:r>
      <w:proofErr w:type="spellStart"/>
      <w:r w:rsidRPr="00963716">
        <w:t>thyristor</w:t>
      </w:r>
      <w:proofErr w:type="spellEnd"/>
      <w:r w:rsidRPr="00963716">
        <w:t xml:space="preserve"> blocks current in both directions of an AC supply in </w:t>
      </w:r>
      <w:proofErr w:type="gramStart"/>
      <w:r w:rsidRPr="00963716">
        <w:t>its</w:t>
      </w:r>
      <w:proofErr w:type="gramEnd"/>
      <w:r w:rsidRPr="00963716">
        <w:t xml:space="preserve"> “OFF” state and can be turned “ON” and made to act like a normal rectifying diode by the application of a positive current to the base of transistor, </w:t>
      </w:r>
      <w:r w:rsidRPr="00963716">
        <w:rPr>
          <w:rStyle w:val="ntxt"/>
        </w:rPr>
        <w:t>TR</w:t>
      </w:r>
      <w:r w:rsidRPr="00963716">
        <w:rPr>
          <w:rStyle w:val="ntxt"/>
          <w:vertAlign w:val="subscript"/>
        </w:rPr>
        <w:t>2</w:t>
      </w:r>
      <w:r w:rsidRPr="00963716">
        <w:t>which for a silicon controlled rectifier is called the “Gate” terminal.</w:t>
      </w:r>
    </w:p>
    <w:p w:rsidR="00514CA4" w:rsidRPr="00963716" w:rsidRDefault="00514CA4" w:rsidP="00963716">
      <w:pPr>
        <w:pStyle w:val="NormalWeb"/>
        <w:spacing w:before="0" w:beforeAutospacing="0" w:after="150" w:afterAutospacing="0" w:line="360" w:lineRule="auto"/>
        <w:jc w:val="both"/>
      </w:pPr>
      <w:r w:rsidRPr="00963716">
        <w:t>The operating voltage-current </w:t>
      </w:r>
      <w:r w:rsidRPr="00963716">
        <w:rPr>
          <w:bCs/>
        </w:rPr>
        <w:t>I-V</w:t>
      </w:r>
      <w:r w:rsidRPr="00963716">
        <w:t> characteristics curves for the operation of a </w:t>
      </w:r>
      <w:r w:rsidRPr="00963716">
        <w:rPr>
          <w:rStyle w:val="Strong"/>
        </w:rPr>
        <w:t>Silicon Controlled Rectifier</w:t>
      </w:r>
      <w:r w:rsidRPr="00963716">
        <w:t> are given as:</w:t>
      </w:r>
    </w:p>
    <w:p w:rsidR="00514CA4" w:rsidRDefault="00514CA4" w:rsidP="00514CA4">
      <w:pPr>
        <w:pStyle w:val="Heading3"/>
        <w:spacing w:before="450" w:beforeAutospacing="0" w:after="150" w:afterAutospacing="0" w:line="300" w:lineRule="atLeast"/>
        <w:rPr>
          <w:sz w:val="24"/>
          <w:szCs w:val="24"/>
        </w:rPr>
      </w:pPr>
      <w:proofErr w:type="spellStart"/>
      <w:r w:rsidRPr="00963716">
        <w:rPr>
          <w:sz w:val="24"/>
          <w:szCs w:val="24"/>
        </w:rPr>
        <w:t>Thyristor</w:t>
      </w:r>
      <w:proofErr w:type="spellEnd"/>
      <w:r w:rsidRPr="00963716">
        <w:rPr>
          <w:sz w:val="24"/>
          <w:szCs w:val="24"/>
        </w:rPr>
        <w:t xml:space="preserve"> I-V Characteristics Curves</w:t>
      </w:r>
    </w:p>
    <w:p w:rsidR="001527EE" w:rsidRDefault="001527EE" w:rsidP="001527EE">
      <w:pPr>
        <w:pStyle w:val="NormalWeb"/>
        <w:spacing w:before="0" w:beforeAutospacing="0" w:after="150" w:afterAutospacing="0" w:line="360" w:lineRule="auto"/>
        <w:jc w:val="both"/>
      </w:pPr>
      <w:r w:rsidRPr="00963716">
        <w:t xml:space="preserve">Once the </w:t>
      </w:r>
      <w:proofErr w:type="spellStart"/>
      <w:r w:rsidRPr="00963716">
        <w:t>thyristor</w:t>
      </w:r>
      <w:proofErr w:type="spellEnd"/>
      <w:r w:rsidRPr="00963716">
        <w:t xml:space="preserve"> has been turned “ON” and is passing current in the forward direction (anode positive), the gate signal looses all control due to the regenerative latching action of the two internal transistors. The application of any gate signals or pulses after regeneration is initiated will have no effect at all because the </w:t>
      </w:r>
      <w:proofErr w:type="spellStart"/>
      <w:r w:rsidRPr="00963716">
        <w:t>thyristor</w:t>
      </w:r>
      <w:proofErr w:type="spellEnd"/>
      <w:r w:rsidRPr="00963716">
        <w:t xml:space="preserve"> is already conducting and fully-ON.</w:t>
      </w:r>
    </w:p>
    <w:p w:rsidR="001527EE" w:rsidRPr="00963716" w:rsidRDefault="001527EE" w:rsidP="001527EE">
      <w:pPr>
        <w:pStyle w:val="NormalWeb"/>
        <w:spacing w:before="0" w:beforeAutospacing="0" w:after="150" w:afterAutospacing="0" w:line="360" w:lineRule="auto"/>
        <w:jc w:val="both"/>
      </w:pPr>
      <w:r w:rsidRPr="00963716">
        <w:t xml:space="preserve">Unlike the transistor, the SCR </w:t>
      </w:r>
      <w:proofErr w:type="spellStart"/>
      <w:r w:rsidRPr="00963716">
        <w:t>can not</w:t>
      </w:r>
      <w:proofErr w:type="spellEnd"/>
      <w:r w:rsidRPr="00963716">
        <w:t xml:space="preserve"> be biased to stay within some active region along a load line between its blocking and saturation states. The magnitude and duration of the gate “turn-on” pulse has little effect on the operation of the device since conduction is controlled internally. </w:t>
      </w:r>
      <w:r w:rsidRPr="00963716">
        <w:lastRenderedPageBreak/>
        <w:t>Then applying a momentary gate pulse to the device is enough to cause it to conduct and will remain permanently “ON” even if the gate signal is completely removed.</w:t>
      </w:r>
    </w:p>
    <w:p w:rsidR="001527EE" w:rsidRPr="00963716" w:rsidRDefault="001527EE" w:rsidP="00514CA4">
      <w:pPr>
        <w:pStyle w:val="Heading3"/>
        <w:spacing w:before="450" w:beforeAutospacing="0" w:after="150" w:afterAutospacing="0" w:line="300" w:lineRule="atLeast"/>
        <w:rPr>
          <w:sz w:val="24"/>
          <w:szCs w:val="24"/>
        </w:rPr>
      </w:pPr>
    </w:p>
    <w:p w:rsidR="00514CA4" w:rsidRPr="00963716" w:rsidRDefault="007C4F84" w:rsidP="00963716">
      <w:pPr>
        <w:pStyle w:val="NormalWeb"/>
        <w:shd w:val="clear" w:color="auto" w:fill="FFFFFF"/>
        <w:spacing w:before="120" w:beforeAutospacing="0" w:after="120" w:afterAutospacing="0"/>
        <w:jc w:val="center"/>
      </w:pPr>
      <w:r w:rsidRPr="00963716">
        <w:rPr>
          <w:noProof/>
        </w:rPr>
        <w:drawing>
          <wp:inline distT="0" distB="0" distL="0" distR="0">
            <wp:extent cx="4953000" cy="419100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4953000" cy="4191000"/>
                    </a:xfrm>
                    <a:prstGeom prst="rect">
                      <a:avLst/>
                    </a:prstGeom>
                    <a:noFill/>
                    <a:ln w="9525">
                      <a:noFill/>
                      <a:miter lim="800000"/>
                      <a:headEnd/>
                      <a:tailEnd/>
                    </a:ln>
                  </pic:spPr>
                </pic:pic>
              </a:graphicData>
            </a:graphic>
          </wp:inline>
        </w:drawing>
      </w:r>
    </w:p>
    <w:p w:rsidR="007C4F84" w:rsidRPr="00963716" w:rsidRDefault="007C4F84" w:rsidP="00963716">
      <w:pPr>
        <w:pStyle w:val="NormalWeb"/>
        <w:spacing w:before="0" w:beforeAutospacing="0" w:after="150" w:afterAutospacing="0" w:line="360" w:lineRule="auto"/>
        <w:jc w:val="both"/>
      </w:pPr>
      <w:r w:rsidRPr="00963716">
        <w:t xml:space="preserve">Therefore the </w:t>
      </w:r>
      <w:proofErr w:type="spellStart"/>
      <w:r w:rsidRPr="00963716">
        <w:t>thyristor</w:t>
      </w:r>
      <w:proofErr w:type="spellEnd"/>
      <w:r w:rsidRPr="00963716">
        <w:t xml:space="preserve"> can also be thought of as a </w:t>
      </w:r>
      <w:proofErr w:type="spellStart"/>
      <w:r w:rsidRPr="00963716">
        <w:rPr>
          <w:rStyle w:val="Emphasis"/>
        </w:rPr>
        <w:t>Bistable</w:t>
      </w:r>
      <w:proofErr w:type="spellEnd"/>
      <w:r w:rsidRPr="00963716">
        <w:rPr>
          <w:rStyle w:val="Emphasis"/>
        </w:rPr>
        <w:t xml:space="preserve"> Latch</w:t>
      </w:r>
      <w:r w:rsidRPr="00963716">
        <w:t> having two stable states “OFF” or “ON”. This is because with no gate signal applied, a silicon controlled rectifier blocks current in both directions of an AC waveform, and once it is triggered into conduction, the regenerative latching action means that it cannot be turned “OFF” again just by using its Gate.</w:t>
      </w:r>
    </w:p>
    <w:p w:rsidR="007C4F84" w:rsidRPr="00963716" w:rsidRDefault="007C4F84" w:rsidP="001527EE">
      <w:pPr>
        <w:pStyle w:val="Heading1"/>
        <w:shd w:val="clear" w:color="auto" w:fill="FFFFFF"/>
        <w:spacing w:before="0" w:after="150" w:line="360" w:lineRule="auto"/>
        <w:jc w:val="both"/>
        <w:textAlignment w:val="baseline"/>
        <w:rPr>
          <w:rFonts w:ascii="Times New Roman" w:hAnsi="Times New Roman" w:cs="Times New Roman"/>
          <w:bCs w:val="0"/>
          <w:color w:val="auto"/>
          <w:spacing w:val="-15"/>
          <w:sz w:val="24"/>
          <w:szCs w:val="24"/>
        </w:rPr>
      </w:pPr>
      <w:r w:rsidRPr="00963716">
        <w:rPr>
          <w:rFonts w:ascii="Times New Roman" w:hAnsi="Times New Roman" w:cs="Times New Roman"/>
          <w:bCs w:val="0"/>
          <w:color w:val="auto"/>
          <w:spacing w:val="-15"/>
          <w:sz w:val="24"/>
          <w:szCs w:val="24"/>
        </w:rPr>
        <w:t>SCR Triggering (Turn-on) Methods</w:t>
      </w:r>
    </w:p>
    <w:p w:rsidR="007C4F84" w:rsidRPr="00963716" w:rsidRDefault="00FF13FD" w:rsidP="001527EE">
      <w:pPr>
        <w:pStyle w:val="NormalWeb"/>
        <w:spacing w:before="0" w:beforeAutospacing="0" w:after="150" w:afterAutospacing="0" w:line="360" w:lineRule="auto"/>
        <w:jc w:val="both"/>
        <w:rPr>
          <w:bdr w:val="none" w:sz="0" w:space="0" w:color="auto" w:frame="1"/>
          <w:shd w:val="clear" w:color="auto" w:fill="FFFFFF"/>
        </w:rPr>
      </w:pPr>
      <w:r w:rsidRPr="00963716">
        <w:rPr>
          <w:bdr w:val="none" w:sz="0" w:space="0" w:color="auto" w:frame="1"/>
          <w:shd w:val="clear" w:color="auto" w:fill="FFFFFF"/>
        </w:rPr>
        <w:t>Triggering</w:t>
      </w:r>
      <w:proofErr w:type="gramStart"/>
      <w:r w:rsidRPr="00963716">
        <w:rPr>
          <w:bdr w:val="none" w:sz="0" w:space="0" w:color="auto" w:frame="1"/>
          <w:shd w:val="clear" w:color="auto" w:fill="FFFFFF"/>
        </w:rPr>
        <w:t>:-</w:t>
      </w:r>
      <w:proofErr w:type="gramEnd"/>
      <w:r w:rsidR="00963716">
        <w:t xml:space="preserve"> </w:t>
      </w:r>
      <w:r w:rsidRPr="00963716">
        <w:rPr>
          <w:bdr w:val="none" w:sz="0" w:space="0" w:color="auto" w:frame="1"/>
          <w:shd w:val="clear" w:color="auto" w:fill="FFFFFF"/>
        </w:rPr>
        <w:t xml:space="preserve">The turning on Process of the SCR is known as Triggering. In other words, turning the SCR from Forward-Blocking state to Forward-Conduction state is known as </w:t>
      </w:r>
      <w:proofErr w:type="spellStart"/>
      <w:r w:rsidRPr="00963716">
        <w:rPr>
          <w:bdr w:val="none" w:sz="0" w:space="0" w:color="auto" w:frame="1"/>
          <w:shd w:val="clear" w:color="auto" w:fill="FFFFFF"/>
        </w:rPr>
        <w:t>Triggering.The</w:t>
      </w:r>
      <w:proofErr w:type="spellEnd"/>
      <w:r w:rsidRPr="00963716">
        <w:rPr>
          <w:bdr w:val="none" w:sz="0" w:space="0" w:color="auto" w:frame="1"/>
          <w:shd w:val="clear" w:color="auto" w:fill="FFFFFF"/>
        </w:rPr>
        <w:t xml:space="preserve"> various methods of SCR triggering are discussed here.</w:t>
      </w:r>
    </w:p>
    <w:p w:rsidR="00FF13FD" w:rsidRPr="00963716" w:rsidRDefault="00FF13FD" w:rsidP="001527EE">
      <w:pPr>
        <w:shd w:val="clear" w:color="auto" w:fill="FFFFFF"/>
        <w:spacing w:after="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The various SCR triggering methods are</w:t>
      </w:r>
    </w:p>
    <w:p w:rsidR="00FF13FD" w:rsidRPr="00963716" w:rsidRDefault="00FF13FD" w:rsidP="001527EE">
      <w:pPr>
        <w:numPr>
          <w:ilvl w:val="0"/>
          <w:numId w:val="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Forward Voltage Triggering</w:t>
      </w:r>
    </w:p>
    <w:p w:rsidR="00FF13FD" w:rsidRPr="00963716" w:rsidRDefault="00FF13FD" w:rsidP="001527EE">
      <w:pPr>
        <w:numPr>
          <w:ilvl w:val="0"/>
          <w:numId w:val="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Thermal or Temperature Triggering</w:t>
      </w:r>
    </w:p>
    <w:p w:rsidR="00FF13FD" w:rsidRPr="00963716" w:rsidRDefault="00FF13FD" w:rsidP="001527EE">
      <w:pPr>
        <w:numPr>
          <w:ilvl w:val="0"/>
          <w:numId w:val="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Radiation or Light triggering</w:t>
      </w:r>
    </w:p>
    <w:p w:rsidR="00FF13FD" w:rsidRPr="00963716" w:rsidRDefault="00FF13FD" w:rsidP="001527EE">
      <w:pPr>
        <w:numPr>
          <w:ilvl w:val="0"/>
          <w:numId w:val="1"/>
        </w:numPr>
        <w:shd w:val="clear" w:color="auto" w:fill="FFFFFF"/>
        <w:spacing w:after="0" w:line="360" w:lineRule="auto"/>
        <w:ind w:left="450"/>
        <w:jc w:val="both"/>
        <w:textAlignment w:val="baseline"/>
        <w:rPr>
          <w:rFonts w:ascii="Times New Roman" w:eastAsia="Times New Roman" w:hAnsi="Times New Roman" w:cs="Times New Roman"/>
          <w:sz w:val="24"/>
          <w:szCs w:val="24"/>
        </w:rPr>
      </w:pPr>
      <w:proofErr w:type="spellStart"/>
      <w:r w:rsidRPr="00963716">
        <w:rPr>
          <w:rFonts w:ascii="Times New Roman" w:eastAsia="Times New Roman" w:hAnsi="Times New Roman" w:cs="Times New Roman"/>
          <w:sz w:val="24"/>
          <w:szCs w:val="24"/>
          <w:bdr w:val="none" w:sz="0" w:space="0" w:color="auto" w:frame="1"/>
        </w:rPr>
        <w:lastRenderedPageBreak/>
        <w:t>dv</w:t>
      </w:r>
      <w:proofErr w:type="spellEnd"/>
      <w:r w:rsidRPr="00963716">
        <w:rPr>
          <w:rFonts w:ascii="Times New Roman" w:eastAsia="Times New Roman" w:hAnsi="Times New Roman" w:cs="Times New Roman"/>
          <w:sz w:val="24"/>
          <w:szCs w:val="24"/>
          <w:bdr w:val="none" w:sz="0" w:space="0" w:color="auto" w:frame="1"/>
        </w:rPr>
        <w:t>/</w:t>
      </w:r>
      <w:proofErr w:type="spellStart"/>
      <w:r w:rsidRPr="00963716">
        <w:rPr>
          <w:rFonts w:ascii="Times New Roman" w:eastAsia="Times New Roman" w:hAnsi="Times New Roman" w:cs="Times New Roman"/>
          <w:sz w:val="24"/>
          <w:szCs w:val="24"/>
          <w:bdr w:val="none" w:sz="0" w:space="0" w:color="auto" w:frame="1"/>
        </w:rPr>
        <w:t>dt</w:t>
      </w:r>
      <w:proofErr w:type="spellEnd"/>
      <w:r w:rsidRPr="00963716">
        <w:rPr>
          <w:rFonts w:ascii="Times New Roman" w:eastAsia="Times New Roman" w:hAnsi="Times New Roman" w:cs="Times New Roman"/>
          <w:sz w:val="24"/>
          <w:szCs w:val="24"/>
          <w:bdr w:val="none" w:sz="0" w:space="0" w:color="auto" w:frame="1"/>
        </w:rPr>
        <w:t xml:space="preserve"> Triggering</w:t>
      </w:r>
    </w:p>
    <w:p w:rsidR="00FF13FD" w:rsidRPr="00963716" w:rsidRDefault="00FF13FD" w:rsidP="001527EE">
      <w:pPr>
        <w:numPr>
          <w:ilvl w:val="0"/>
          <w:numId w:val="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Gate Triggering</w:t>
      </w:r>
    </w:p>
    <w:p w:rsidR="00FF13FD" w:rsidRPr="00963716" w:rsidRDefault="00FF13FD" w:rsidP="001527EE">
      <w:pPr>
        <w:shd w:val="clear" w:color="auto" w:fill="FFFFFF"/>
        <w:spacing w:after="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u w:val="single"/>
          <w:bdr w:val="none" w:sz="0" w:space="0" w:color="auto" w:frame="1"/>
        </w:rPr>
        <w:t>(a) Forward Voltage Triggering:-</w:t>
      </w:r>
    </w:p>
    <w:p w:rsidR="00FF13FD" w:rsidRPr="00963716" w:rsidRDefault="00FF13FD" w:rsidP="001527EE">
      <w:pPr>
        <w:numPr>
          <w:ilvl w:val="0"/>
          <w:numId w:val="2"/>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In this mode, an additional forward voltage is applied between anode and cathode.</w:t>
      </w:r>
    </w:p>
    <w:p w:rsidR="00FF13FD" w:rsidRPr="00963716" w:rsidRDefault="00FF13FD" w:rsidP="001527EE">
      <w:pPr>
        <w:numPr>
          <w:ilvl w:val="0"/>
          <w:numId w:val="2"/>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When the anode terminal is positive with respect to </w:t>
      </w:r>
      <w:proofErr w:type="gramStart"/>
      <w:r w:rsidRPr="00963716">
        <w:rPr>
          <w:rFonts w:ascii="Times New Roman" w:eastAsia="Times New Roman" w:hAnsi="Times New Roman" w:cs="Times New Roman"/>
          <w:sz w:val="24"/>
          <w:szCs w:val="24"/>
          <w:bdr w:val="none" w:sz="0" w:space="0" w:color="auto" w:frame="1"/>
        </w:rPr>
        <w:t>cathode(</w:t>
      </w:r>
      <w:proofErr w:type="gramEnd"/>
      <w:r w:rsidRPr="00963716">
        <w:rPr>
          <w:rFonts w:ascii="Times New Roman" w:eastAsia="Times New Roman" w:hAnsi="Times New Roman" w:cs="Times New Roman"/>
          <w:sz w:val="24"/>
          <w:szCs w:val="24"/>
          <w:bdr w:val="none" w:sz="0" w:space="0" w:color="auto" w:frame="1"/>
        </w:rPr>
        <w:t>V</w:t>
      </w:r>
      <w:r w:rsidRPr="00963716">
        <w:rPr>
          <w:rFonts w:ascii="Times New Roman" w:eastAsia="Times New Roman" w:hAnsi="Times New Roman" w:cs="Times New Roman"/>
          <w:sz w:val="24"/>
          <w:szCs w:val="24"/>
          <w:bdr w:val="none" w:sz="0" w:space="0" w:color="auto" w:frame="1"/>
          <w:vertAlign w:val="subscript"/>
        </w:rPr>
        <w:t>AK</w:t>
      </w:r>
      <w:r w:rsidRPr="00963716">
        <w:rPr>
          <w:rFonts w:ascii="Times New Roman" w:eastAsia="Times New Roman" w:hAnsi="Times New Roman" w:cs="Times New Roman"/>
          <w:sz w:val="24"/>
          <w:szCs w:val="24"/>
          <w:bdr w:val="none" w:sz="0" w:space="0" w:color="auto" w:frame="1"/>
        </w:rPr>
        <w:t>) , Junction J1 and J3 is forward biased and junction J2 is reverse biased.</w:t>
      </w:r>
    </w:p>
    <w:p w:rsidR="00FF13FD" w:rsidRPr="00963716" w:rsidRDefault="00FF13FD" w:rsidP="001527EE">
      <w:pPr>
        <w:numPr>
          <w:ilvl w:val="0"/>
          <w:numId w:val="2"/>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No current </w:t>
      </w:r>
      <w:proofErr w:type="gramStart"/>
      <w:r w:rsidRPr="00963716">
        <w:rPr>
          <w:rFonts w:ascii="Times New Roman" w:eastAsia="Times New Roman" w:hAnsi="Times New Roman" w:cs="Times New Roman"/>
          <w:sz w:val="24"/>
          <w:szCs w:val="24"/>
          <w:bdr w:val="none" w:sz="0" w:space="0" w:color="auto" w:frame="1"/>
        </w:rPr>
        <w:t>flows due to depletion region in J2 is</w:t>
      </w:r>
      <w:proofErr w:type="gramEnd"/>
      <w:r w:rsidRPr="00963716">
        <w:rPr>
          <w:rFonts w:ascii="Times New Roman" w:eastAsia="Times New Roman" w:hAnsi="Times New Roman" w:cs="Times New Roman"/>
          <w:sz w:val="24"/>
          <w:szCs w:val="24"/>
          <w:bdr w:val="none" w:sz="0" w:space="0" w:color="auto" w:frame="1"/>
        </w:rPr>
        <w:t xml:space="preserve"> reverse biased (except leakage current).</w:t>
      </w:r>
    </w:p>
    <w:p w:rsidR="00FF13FD" w:rsidRPr="00963716" w:rsidRDefault="00FF13FD" w:rsidP="001527EE">
      <w:pPr>
        <w:numPr>
          <w:ilvl w:val="0"/>
          <w:numId w:val="2"/>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As V</w:t>
      </w:r>
      <w:r w:rsidRPr="00963716">
        <w:rPr>
          <w:rFonts w:ascii="Times New Roman" w:eastAsia="Times New Roman" w:hAnsi="Times New Roman" w:cs="Times New Roman"/>
          <w:sz w:val="24"/>
          <w:szCs w:val="24"/>
          <w:bdr w:val="none" w:sz="0" w:space="0" w:color="auto" w:frame="1"/>
          <w:vertAlign w:val="subscript"/>
        </w:rPr>
        <w:t>AK</w:t>
      </w:r>
      <w:r w:rsidRPr="00963716">
        <w:rPr>
          <w:rFonts w:ascii="Times New Roman" w:eastAsia="Times New Roman" w:hAnsi="Times New Roman" w:cs="Times New Roman"/>
          <w:sz w:val="24"/>
          <w:szCs w:val="24"/>
          <w:bdr w:val="none" w:sz="0" w:space="0" w:color="auto" w:frame="1"/>
        </w:rPr>
        <w:t> is further increased, at a voltage V</w:t>
      </w:r>
      <w:r w:rsidRPr="00963716">
        <w:rPr>
          <w:rFonts w:ascii="Times New Roman" w:eastAsia="Times New Roman" w:hAnsi="Times New Roman" w:cs="Times New Roman"/>
          <w:sz w:val="24"/>
          <w:szCs w:val="24"/>
          <w:bdr w:val="none" w:sz="0" w:space="0" w:color="auto" w:frame="1"/>
          <w:vertAlign w:val="subscript"/>
        </w:rPr>
        <w:t>BO</w:t>
      </w:r>
      <w:r w:rsidRPr="00963716">
        <w:rPr>
          <w:rFonts w:ascii="Times New Roman" w:eastAsia="Times New Roman" w:hAnsi="Times New Roman" w:cs="Times New Roman"/>
          <w:sz w:val="24"/>
          <w:szCs w:val="24"/>
          <w:bdr w:val="none" w:sz="0" w:space="0" w:color="auto" w:frame="1"/>
        </w:rPr>
        <w:t> (Forward Break Over Voltage) the junction J2 undergoes avalanche breakdown and so a current flows and the device tends to turn ON(even when gate is open)</w:t>
      </w:r>
    </w:p>
    <w:p w:rsidR="00FF13FD" w:rsidRPr="00963716" w:rsidRDefault="00FF13FD" w:rsidP="001527EE">
      <w:pPr>
        <w:shd w:val="clear" w:color="auto" w:fill="FFFFFF"/>
        <w:spacing w:after="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u w:val="single"/>
          <w:bdr w:val="none" w:sz="0" w:space="0" w:color="auto" w:frame="1"/>
        </w:rPr>
        <w:t>(b) Thermal (or) Temperature Triggering:-</w:t>
      </w:r>
    </w:p>
    <w:p w:rsidR="00FF13FD" w:rsidRPr="00963716" w:rsidRDefault="00FF13FD" w:rsidP="001527EE">
      <w:pPr>
        <w:numPr>
          <w:ilvl w:val="0"/>
          <w:numId w:val="3"/>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The width of depletion layer of SCR decreases with increase in junction temperature.</w:t>
      </w:r>
    </w:p>
    <w:p w:rsidR="00FF13FD" w:rsidRPr="00963716" w:rsidRDefault="00FF13FD" w:rsidP="001527EE">
      <w:pPr>
        <w:numPr>
          <w:ilvl w:val="0"/>
          <w:numId w:val="3"/>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Therefore in SCR when V</w:t>
      </w:r>
      <w:r w:rsidRPr="00963716">
        <w:rPr>
          <w:rFonts w:ascii="Times New Roman" w:eastAsia="Times New Roman" w:hAnsi="Times New Roman" w:cs="Times New Roman"/>
          <w:sz w:val="24"/>
          <w:szCs w:val="24"/>
          <w:bdr w:val="none" w:sz="0" w:space="0" w:color="auto" w:frame="1"/>
          <w:vertAlign w:val="subscript"/>
        </w:rPr>
        <w:t>AR</w:t>
      </w:r>
      <w:r w:rsidRPr="00963716">
        <w:rPr>
          <w:rFonts w:ascii="Times New Roman" w:eastAsia="Times New Roman" w:hAnsi="Times New Roman" w:cs="Times New Roman"/>
          <w:sz w:val="24"/>
          <w:szCs w:val="24"/>
          <w:bdr w:val="none" w:sz="0" w:space="0" w:color="auto" w:frame="1"/>
        </w:rPr>
        <w:t> is very near its breakdown voltage, the device is triggered by increasing the junction temperature.</w:t>
      </w:r>
    </w:p>
    <w:p w:rsidR="00FF13FD" w:rsidRPr="00963716" w:rsidRDefault="00FF13FD" w:rsidP="001527EE">
      <w:pPr>
        <w:numPr>
          <w:ilvl w:val="0"/>
          <w:numId w:val="3"/>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By increasing the junction temperature the reverse biased junction collapses thus the device starts to conduct.</w:t>
      </w:r>
    </w:p>
    <w:p w:rsidR="00FF13FD" w:rsidRPr="00963716" w:rsidRDefault="00FF13FD" w:rsidP="001527EE">
      <w:pPr>
        <w:shd w:val="clear" w:color="auto" w:fill="FFFFFF"/>
        <w:spacing w:after="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u w:val="single"/>
          <w:bdr w:val="none" w:sz="0" w:space="0" w:color="auto" w:frame="1"/>
        </w:rPr>
        <w:t>(c) Radiation Triggering (or) Light Triggering:-</w:t>
      </w:r>
    </w:p>
    <w:p w:rsidR="00FF13FD" w:rsidRPr="00963716" w:rsidRDefault="00FF13FD" w:rsidP="001527EE">
      <w:pPr>
        <w:numPr>
          <w:ilvl w:val="0"/>
          <w:numId w:val="4"/>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For light triggered SCRs a special terminal niche is made inside the inner P layer instead of gate terminal.</w:t>
      </w:r>
    </w:p>
    <w:p w:rsidR="00FF13FD" w:rsidRPr="00963716" w:rsidRDefault="00FF13FD" w:rsidP="001527EE">
      <w:pPr>
        <w:numPr>
          <w:ilvl w:val="0"/>
          <w:numId w:val="4"/>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When light is allowed to strike this terminal, free charge carriers are generated.</w:t>
      </w:r>
    </w:p>
    <w:p w:rsidR="00FF13FD" w:rsidRPr="00963716" w:rsidRDefault="00FF13FD" w:rsidP="001527EE">
      <w:pPr>
        <w:numPr>
          <w:ilvl w:val="0"/>
          <w:numId w:val="4"/>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When intensity of light becomes more than a normal value, the </w:t>
      </w:r>
      <w:proofErr w:type="spellStart"/>
      <w:r w:rsidRPr="00963716">
        <w:rPr>
          <w:rFonts w:ascii="Times New Roman" w:eastAsia="Times New Roman" w:hAnsi="Times New Roman" w:cs="Times New Roman"/>
          <w:sz w:val="24"/>
          <w:szCs w:val="24"/>
          <w:bdr w:val="none" w:sz="0" w:space="0" w:color="auto" w:frame="1"/>
        </w:rPr>
        <w:t>thyristor</w:t>
      </w:r>
      <w:proofErr w:type="spellEnd"/>
      <w:r w:rsidRPr="00963716">
        <w:rPr>
          <w:rFonts w:ascii="Times New Roman" w:eastAsia="Times New Roman" w:hAnsi="Times New Roman" w:cs="Times New Roman"/>
          <w:sz w:val="24"/>
          <w:szCs w:val="24"/>
          <w:bdr w:val="none" w:sz="0" w:space="0" w:color="auto" w:frame="1"/>
        </w:rPr>
        <w:t xml:space="preserve"> starts conducting.</w:t>
      </w:r>
    </w:p>
    <w:p w:rsidR="00FF13FD" w:rsidRPr="00963716" w:rsidRDefault="00FF13FD" w:rsidP="001527EE">
      <w:pPr>
        <w:numPr>
          <w:ilvl w:val="0"/>
          <w:numId w:val="4"/>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This type of SCRs are called as LASCR</w:t>
      </w:r>
    </w:p>
    <w:p w:rsidR="00FF13FD" w:rsidRPr="00963716" w:rsidRDefault="00FF13FD" w:rsidP="001527EE">
      <w:pPr>
        <w:shd w:val="clear" w:color="auto" w:fill="FFFFFF"/>
        <w:spacing w:after="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u w:val="single"/>
          <w:bdr w:val="none" w:sz="0" w:space="0" w:color="auto" w:frame="1"/>
        </w:rPr>
        <w:t xml:space="preserve">(d) </w:t>
      </w:r>
      <w:proofErr w:type="spellStart"/>
      <w:r w:rsidRPr="00963716">
        <w:rPr>
          <w:rFonts w:ascii="Times New Roman" w:eastAsia="Times New Roman" w:hAnsi="Times New Roman" w:cs="Times New Roman"/>
          <w:sz w:val="24"/>
          <w:szCs w:val="24"/>
          <w:u w:val="single"/>
          <w:bdr w:val="none" w:sz="0" w:space="0" w:color="auto" w:frame="1"/>
        </w:rPr>
        <w:t>dv</w:t>
      </w:r>
      <w:proofErr w:type="spellEnd"/>
      <w:r w:rsidRPr="00963716">
        <w:rPr>
          <w:rFonts w:ascii="Times New Roman" w:eastAsia="Times New Roman" w:hAnsi="Times New Roman" w:cs="Times New Roman"/>
          <w:sz w:val="24"/>
          <w:szCs w:val="24"/>
          <w:u w:val="single"/>
          <w:bdr w:val="none" w:sz="0" w:space="0" w:color="auto" w:frame="1"/>
        </w:rPr>
        <w:t>/</w:t>
      </w:r>
      <w:proofErr w:type="spellStart"/>
      <w:r w:rsidRPr="00963716">
        <w:rPr>
          <w:rFonts w:ascii="Times New Roman" w:eastAsia="Times New Roman" w:hAnsi="Times New Roman" w:cs="Times New Roman"/>
          <w:sz w:val="24"/>
          <w:szCs w:val="24"/>
          <w:u w:val="single"/>
          <w:bdr w:val="none" w:sz="0" w:space="0" w:color="auto" w:frame="1"/>
        </w:rPr>
        <w:t>dt</w:t>
      </w:r>
      <w:proofErr w:type="spellEnd"/>
      <w:r w:rsidRPr="00963716">
        <w:rPr>
          <w:rFonts w:ascii="Times New Roman" w:eastAsia="Times New Roman" w:hAnsi="Times New Roman" w:cs="Times New Roman"/>
          <w:sz w:val="24"/>
          <w:szCs w:val="24"/>
          <w:u w:val="single"/>
          <w:bdr w:val="none" w:sz="0" w:space="0" w:color="auto" w:frame="1"/>
        </w:rPr>
        <w:t xml:space="preserve"> Triggering:-</w:t>
      </w:r>
    </w:p>
    <w:p w:rsidR="00FF13FD" w:rsidRPr="00963716" w:rsidRDefault="00FF13FD" w:rsidP="001527EE">
      <w:pPr>
        <w:numPr>
          <w:ilvl w:val="0"/>
          <w:numId w:val="5"/>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When the device is forward biased, J1 and J3 are forward biased, J2 is reverse biased.</w:t>
      </w:r>
    </w:p>
    <w:p w:rsidR="00FF13FD" w:rsidRPr="00963716" w:rsidRDefault="00FF13FD" w:rsidP="001527EE">
      <w:pPr>
        <w:numPr>
          <w:ilvl w:val="0"/>
          <w:numId w:val="5"/>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Junction J2 behaves as a capacitor, due to the charges existing across the junction.</w:t>
      </w:r>
    </w:p>
    <w:p w:rsidR="00FF13FD" w:rsidRPr="00963716" w:rsidRDefault="00FF13FD" w:rsidP="001527EE">
      <w:pPr>
        <w:numPr>
          <w:ilvl w:val="0"/>
          <w:numId w:val="5"/>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If voltage across the device is V, the charge by Q and capacitance by C then,</w:t>
      </w:r>
      <w:r w:rsidRPr="00963716">
        <w:rPr>
          <w:rFonts w:ascii="Times New Roman" w:eastAsia="Times New Roman" w:hAnsi="Times New Roman" w:cs="Times New Roman"/>
          <w:sz w:val="24"/>
          <w:szCs w:val="24"/>
        </w:rPr>
        <w:br/>
      </w:r>
      <w:proofErr w:type="spellStart"/>
      <w:r w:rsidRPr="00963716">
        <w:rPr>
          <w:rFonts w:ascii="Times New Roman" w:eastAsia="Times New Roman" w:hAnsi="Times New Roman" w:cs="Times New Roman"/>
          <w:sz w:val="24"/>
          <w:szCs w:val="24"/>
          <w:bdr w:val="none" w:sz="0" w:space="0" w:color="auto" w:frame="1"/>
        </w:rPr>
        <w:t>i</w:t>
      </w:r>
      <w:r w:rsidRPr="00963716">
        <w:rPr>
          <w:rFonts w:ascii="Times New Roman" w:eastAsia="Times New Roman" w:hAnsi="Times New Roman" w:cs="Times New Roman"/>
          <w:sz w:val="24"/>
          <w:szCs w:val="24"/>
          <w:bdr w:val="none" w:sz="0" w:space="0" w:color="auto" w:frame="1"/>
          <w:vertAlign w:val="subscript"/>
        </w:rPr>
        <w:t>c</w:t>
      </w:r>
      <w:proofErr w:type="spellEnd"/>
      <w:r w:rsidR="001527EE">
        <w:rPr>
          <w:rFonts w:ascii="Times New Roman" w:eastAsia="Times New Roman" w:hAnsi="Times New Roman" w:cs="Times New Roman"/>
          <w:sz w:val="24"/>
          <w:szCs w:val="24"/>
          <w:bdr w:val="none" w:sz="0" w:space="0" w:color="auto" w:frame="1"/>
        </w:rPr>
        <w:t> =</w:t>
      </w:r>
      <w:proofErr w:type="spellStart"/>
      <w:r w:rsidRPr="00963716">
        <w:rPr>
          <w:rFonts w:ascii="Times New Roman" w:eastAsia="Times New Roman" w:hAnsi="Times New Roman" w:cs="Times New Roman"/>
          <w:sz w:val="24"/>
          <w:szCs w:val="24"/>
          <w:bdr w:val="none" w:sz="0" w:space="0" w:color="auto" w:frame="1"/>
        </w:rPr>
        <w:t>dQ</w:t>
      </w:r>
      <w:proofErr w:type="spellEnd"/>
      <w:r w:rsidRPr="00963716">
        <w:rPr>
          <w:rFonts w:ascii="Times New Roman" w:eastAsia="Times New Roman" w:hAnsi="Times New Roman" w:cs="Times New Roman"/>
          <w:sz w:val="24"/>
          <w:szCs w:val="24"/>
          <w:bdr w:val="none" w:sz="0" w:space="0" w:color="auto" w:frame="1"/>
        </w:rPr>
        <w:t>/</w:t>
      </w:r>
      <w:proofErr w:type="spellStart"/>
      <w:r w:rsidRPr="00963716">
        <w:rPr>
          <w:rFonts w:ascii="Times New Roman" w:eastAsia="Times New Roman" w:hAnsi="Times New Roman" w:cs="Times New Roman"/>
          <w:sz w:val="24"/>
          <w:szCs w:val="24"/>
          <w:bdr w:val="none" w:sz="0" w:space="0" w:color="auto" w:frame="1"/>
        </w:rPr>
        <w:t>dt</w:t>
      </w:r>
      <w:proofErr w:type="spellEnd"/>
      <w:r w:rsidR="001527EE">
        <w:rPr>
          <w:rFonts w:ascii="Times New Roman" w:eastAsia="Times New Roman" w:hAnsi="Times New Roman" w:cs="Times New Roman"/>
          <w:sz w:val="24"/>
          <w:szCs w:val="24"/>
          <w:bdr w:val="none" w:sz="0" w:space="0" w:color="auto" w:frame="1"/>
        </w:rPr>
        <w:t xml:space="preserve">                             </w:t>
      </w:r>
      <w:r w:rsidRPr="00963716">
        <w:rPr>
          <w:rFonts w:ascii="Times New Roman" w:eastAsia="Times New Roman" w:hAnsi="Times New Roman" w:cs="Times New Roman"/>
          <w:sz w:val="24"/>
          <w:szCs w:val="24"/>
          <w:bdr w:val="none" w:sz="0" w:space="0" w:color="auto" w:frame="1"/>
        </w:rPr>
        <w:t xml:space="preserve">     </w:t>
      </w:r>
      <w:r w:rsidRPr="00963716">
        <w:rPr>
          <w:rFonts w:ascii="Times New Roman" w:eastAsia="Times New Roman" w:hAnsi="Times New Roman" w:cs="Times New Roman"/>
          <w:sz w:val="24"/>
          <w:szCs w:val="24"/>
        </w:rPr>
        <w:br/>
      </w:r>
      <w:r w:rsidR="001527EE">
        <w:rPr>
          <w:rFonts w:ascii="Times New Roman" w:eastAsia="Times New Roman" w:hAnsi="Times New Roman" w:cs="Times New Roman"/>
          <w:sz w:val="24"/>
          <w:szCs w:val="24"/>
          <w:bdr w:val="none" w:sz="0" w:space="0" w:color="auto" w:frame="1"/>
        </w:rPr>
        <w:t>Q=</w:t>
      </w:r>
      <w:r w:rsidRPr="00963716">
        <w:rPr>
          <w:rFonts w:ascii="Times New Roman" w:eastAsia="Times New Roman" w:hAnsi="Times New Roman" w:cs="Times New Roman"/>
          <w:sz w:val="24"/>
          <w:szCs w:val="24"/>
          <w:bdr w:val="none" w:sz="0" w:space="0" w:color="auto" w:frame="1"/>
        </w:rPr>
        <w:t>CV</w:t>
      </w:r>
      <w:r w:rsidRPr="00963716">
        <w:rPr>
          <w:rFonts w:ascii="Times New Roman" w:eastAsia="Times New Roman" w:hAnsi="Times New Roman" w:cs="Times New Roman"/>
          <w:sz w:val="24"/>
          <w:szCs w:val="24"/>
        </w:rPr>
        <w:br/>
      </w:r>
      <w:proofErr w:type="spellStart"/>
      <w:r w:rsidRPr="00963716">
        <w:rPr>
          <w:rFonts w:ascii="Times New Roman" w:eastAsia="Times New Roman" w:hAnsi="Times New Roman" w:cs="Times New Roman"/>
          <w:sz w:val="24"/>
          <w:szCs w:val="24"/>
          <w:bdr w:val="none" w:sz="0" w:space="0" w:color="auto" w:frame="1"/>
        </w:rPr>
        <w:t>i</w:t>
      </w:r>
      <w:r w:rsidRPr="00963716">
        <w:rPr>
          <w:rFonts w:ascii="Times New Roman" w:eastAsia="Times New Roman" w:hAnsi="Times New Roman" w:cs="Times New Roman"/>
          <w:sz w:val="24"/>
          <w:szCs w:val="24"/>
          <w:bdr w:val="none" w:sz="0" w:space="0" w:color="auto" w:frame="1"/>
          <w:vertAlign w:val="subscript"/>
        </w:rPr>
        <w:t>c</w:t>
      </w:r>
      <w:proofErr w:type="spellEnd"/>
      <w:r w:rsidR="001527EE">
        <w:rPr>
          <w:rFonts w:ascii="Times New Roman" w:eastAsia="Times New Roman" w:hAnsi="Times New Roman" w:cs="Times New Roman"/>
          <w:sz w:val="24"/>
          <w:szCs w:val="24"/>
          <w:bdr w:val="none" w:sz="0" w:space="0" w:color="auto" w:frame="1"/>
        </w:rPr>
        <w:t> =d(CV)/</w:t>
      </w:r>
      <w:proofErr w:type="spellStart"/>
      <w:r w:rsidRPr="00963716">
        <w:rPr>
          <w:rFonts w:ascii="Times New Roman" w:eastAsia="Times New Roman" w:hAnsi="Times New Roman" w:cs="Times New Roman"/>
          <w:sz w:val="24"/>
          <w:szCs w:val="24"/>
          <w:bdr w:val="none" w:sz="0" w:space="0" w:color="auto" w:frame="1"/>
        </w:rPr>
        <w:t>dt</w:t>
      </w:r>
      <w:proofErr w:type="spellEnd"/>
      <w:r w:rsidR="001527EE">
        <w:rPr>
          <w:rFonts w:ascii="Times New Roman" w:eastAsia="Times New Roman" w:hAnsi="Times New Roman" w:cs="Times New Roman"/>
          <w:sz w:val="24"/>
          <w:szCs w:val="24"/>
          <w:bdr w:val="none" w:sz="0" w:space="0" w:color="auto" w:frame="1"/>
        </w:rPr>
        <w:t>=</w:t>
      </w:r>
      <w:proofErr w:type="spellStart"/>
      <w:r w:rsidR="009F603E">
        <w:rPr>
          <w:rFonts w:ascii="Times New Roman" w:eastAsia="Times New Roman" w:hAnsi="Times New Roman" w:cs="Times New Roman"/>
          <w:sz w:val="24"/>
          <w:szCs w:val="24"/>
          <w:bdr w:val="none" w:sz="0" w:space="0" w:color="auto" w:frame="1"/>
        </w:rPr>
        <w:t>C.dV</w:t>
      </w:r>
      <w:proofErr w:type="spellEnd"/>
      <w:r w:rsidR="009F603E">
        <w:rPr>
          <w:rFonts w:ascii="Times New Roman" w:eastAsia="Times New Roman" w:hAnsi="Times New Roman" w:cs="Times New Roman"/>
          <w:sz w:val="24"/>
          <w:szCs w:val="24"/>
          <w:bdr w:val="none" w:sz="0" w:space="0" w:color="auto" w:frame="1"/>
        </w:rPr>
        <w:t>/</w:t>
      </w:r>
      <w:proofErr w:type="spellStart"/>
      <w:r w:rsidR="009F603E">
        <w:rPr>
          <w:rFonts w:ascii="Times New Roman" w:eastAsia="Times New Roman" w:hAnsi="Times New Roman" w:cs="Times New Roman"/>
          <w:sz w:val="24"/>
          <w:szCs w:val="24"/>
          <w:bdr w:val="none" w:sz="0" w:space="0" w:color="auto" w:frame="1"/>
        </w:rPr>
        <w:t>dt+V.</w:t>
      </w:r>
      <w:r w:rsidRPr="00963716">
        <w:rPr>
          <w:rFonts w:ascii="Times New Roman" w:eastAsia="Times New Roman" w:hAnsi="Times New Roman" w:cs="Times New Roman"/>
          <w:sz w:val="24"/>
          <w:szCs w:val="24"/>
          <w:bdr w:val="none" w:sz="0" w:space="0" w:color="auto" w:frame="1"/>
        </w:rPr>
        <w:t>dC</w:t>
      </w:r>
      <w:proofErr w:type="spellEnd"/>
      <w:r w:rsidRPr="00963716">
        <w:rPr>
          <w:rFonts w:ascii="Times New Roman" w:eastAsia="Times New Roman" w:hAnsi="Times New Roman" w:cs="Times New Roman"/>
          <w:sz w:val="24"/>
          <w:szCs w:val="24"/>
          <w:bdr w:val="none" w:sz="0" w:space="0" w:color="auto" w:frame="1"/>
        </w:rPr>
        <w:t>/</w:t>
      </w:r>
      <w:proofErr w:type="spellStart"/>
      <w:r w:rsidRPr="00963716">
        <w:rPr>
          <w:rFonts w:ascii="Times New Roman" w:eastAsia="Times New Roman" w:hAnsi="Times New Roman" w:cs="Times New Roman"/>
          <w:sz w:val="24"/>
          <w:szCs w:val="24"/>
          <w:bdr w:val="none" w:sz="0" w:space="0" w:color="auto" w:frame="1"/>
        </w:rPr>
        <w:t>dt</w:t>
      </w:r>
      <w:proofErr w:type="spellEnd"/>
      <w:r w:rsidRPr="00963716">
        <w:rPr>
          <w:rFonts w:ascii="Times New Roman" w:eastAsia="Times New Roman" w:hAnsi="Times New Roman" w:cs="Times New Roman"/>
          <w:sz w:val="24"/>
          <w:szCs w:val="24"/>
        </w:rPr>
        <w:br/>
      </w:r>
      <w:r w:rsidRPr="00963716">
        <w:rPr>
          <w:rFonts w:ascii="Times New Roman" w:eastAsia="Times New Roman" w:hAnsi="Times New Roman" w:cs="Times New Roman"/>
          <w:sz w:val="24"/>
          <w:szCs w:val="24"/>
          <w:bdr w:val="none" w:sz="0" w:space="0" w:color="auto" w:frame="1"/>
        </w:rPr>
        <w:t xml:space="preserve">as </w:t>
      </w:r>
      <w:proofErr w:type="spellStart"/>
      <w:r w:rsidRPr="00963716">
        <w:rPr>
          <w:rFonts w:ascii="Times New Roman" w:eastAsia="Times New Roman" w:hAnsi="Times New Roman" w:cs="Times New Roman"/>
          <w:sz w:val="24"/>
          <w:szCs w:val="24"/>
          <w:bdr w:val="none" w:sz="0" w:space="0" w:color="auto" w:frame="1"/>
        </w:rPr>
        <w:t>dC</w:t>
      </w:r>
      <w:proofErr w:type="spellEnd"/>
      <w:r w:rsidRPr="00963716">
        <w:rPr>
          <w:rFonts w:ascii="Times New Roman" w:eastAsia="Times New Roman" w:hAnsi="Times New Roman" w:cs="Times New Roman"/>
          <w:sz w:val="24"/>
          <w:szCs w:val="24"/>
          <w:bdr w:val="none" w:sz="0" w:space="0" w:color="auto" w:frame="1"/>
        </w:rPr>
        <w:t>/</w:t>
      </w:r>
      <w:proofErr w:type="spellStart"/>
      <w:r w:rsidRPr="00963716">
        <w:rPr>
          <w:rFonts w:ascii="Times New Roman" w:eastAsia="Times New Roman" w:hAnsi="Times New Roman" w:cs="Times New Roman"/>
          <w:sz w:val="24"/>
          <w:szCs w:val="24"/>
          <w:bdr w:val="none" w:sz="0" w:space="0" w:color="auto" w:frame="1"/>
        </w:rPr>
        <w:t>dt</w:t>
      </w:r>
      <w:proofErr w:type="spellEnd"/>
      <w:r w:rsidRPr="00963716">
        <w:rPr>
          <w:rFonts w:ascii="Times New Roman" w:eastAsia="Times New Roman" w:hAnsi="Times New Roman" w:cs="Times New Roman"/>
          <w:sz w:val="24"/>
          <w:szCs w:val="24"/>
          <w:bdr w:val="none" w:sz="0" w:space="0" w:color="auto" w:frame="1"/>
        </w:rPr>
        <w:t xml:space="preserve"> = 0</w:t>
      </w:r>
    </w:p>
    <w:p w:rsidR="00FF13FD" w:rsidRPr="00963716" w:rsidRDefault="00FF13FD" w:rsidP="001527EE">
      <w:pPr>
        <w:shd w:val="clear" w:color="auto" w:fill="FFFFFF"/>
        <w:spacing w:after="0" w:line="360" w:lineRule="auto"/>
        <w:jc w:val="both"/>
        <w:textAlignment w:val="baseline"/>
        <w:rPr>
          <w:rFonts w:ascii="Times New Roman" w:eastAsia="Times New Roman" w:hAnsi="Times New Roman" w:cs="Times New Roman"/>
          <w:sz w:val="24"/>
          <w:szCs w:val="24"/>
        </w:rPr>
      </w:pPr>
      <w:proofErr w:type="spellStart"/>
      <w:proofErr w:type="gramStart"/>
      <w:r w:rsidRPr="00963716">
        <w:rPr>
          <w:rFonts w:ascii="Times New Roman" w:eastAsia="Times New Roman" w:hAnsi="Times New Roman" w:cs="Times New Roman"/>
          <w:sz w:val="24"/>
          <w:szCs w:val="24"/>
          <w:bdr w:val="none" w:sz="0" w:space="0" w:color="auto" w:frame="1"/>
        </w:rPr>
        <w:t>i</w:t>
      </w:r>
      <w:r w:rsidRPr="00963716">
        <w:rPr>
          <w:rFonts w:ascii="Times New Roman" w:eastAsia="Times New Roman" w:hAnsi="Times New Roman" w:cs="Times New Roman"/>
          <w:sz w:val="24"/>
          <w:szCs w:val="24"/>
          <w:bdr w:val="none" w:sz="0" w:space="0" w:color="auto" w:frame="1"/>
          <w:vertAlign w:val="subscript"/>
        </w:rPr>
        <w:t>c</w:t>
      </w:r>
      <w:proofErr w:type="spellEnd"/>
      <w:proofErr w:type="gramEnd"/>
      <w:r w:rsidRPr="00963716">
        <w:rPr>
          <w:rFonts w:ascii="Times New Roman" w:eastAsia="Times New Roman" w:hAnsi="Times New Roman" w:cs="Times New Roman"/>
          <w:sz w:val="24"/>
          <w:szCs w:val="24"/>
          <w:bdr w:val="none" w:sz="0" w:space="0" w:color="auto" w:frame="1"/>
        </w:rPr>
        <w:t xml:space="preserve"> = </w:t>
      </w:r>
      <w:proofErr w:type="spellStart"/>
      <w:r w:rsidRPr="00963716">
        <w:rPr>
          <w:rFonts w:ascii="Times New Roman" w:eastAsia="Times New Roman" w:hAnsi="Times New Roman" w:cs="Times New Roman"/>
          <w:sz w:val="24"/>
          <w:szCs w:val="24"/>
          <w:bdr w:val="none" w:sz="0" w:space="0" w:color="auto" w:frame="1"/>
        </w:rPr>
        <w:t>C.dV</w:t>
      </w:r>
      <w:proofErr w:type="spellEnd"/>
      <w:r w:rsidRPr="00963716">
        <w:rPr>
          <w:rFonts w:ascii="Times New Roman" w:eastAsia="Times New Roman" w:hAnsi="Times New Roman" w:cs="Times New Roman"/>
          <w:sz w:val="24"/>
          <w:szCs w:val="24"/>
          <w:bdr w:val="none" w:sz="0" w:space="0" w:color="auto" w:frame="1"/>
        </w:rPr>
        <w:t>/</w:t>
      </w:r>
      <w:proofErr w:type="spellStart"/>
      <w:r w:rsidRPr="00963716">
        <w:rPr>
          <w:rFonts w:ascii="Times New Roman" w:eastAsia="Times New Roman" w:hAnsi="Times New Roman" w:cs="Times New Roman"/>
          <w:sz w:val="24"/>
          <w:szCs w:val="24"/>
          <w:bdr w:val="none" w:sz="0" w:space="0" w:color="auto" w:frame="1"/>
        </w:rPr>
        <w:t>dt</w:t>
      </w:r>
      <w:proofErr w:type="spellEnd"/>
      <w:r w:rsidRPr="00963716">
        <w:rPr>
          <w:rFonts w:ascii="Times New Roman" w:eastAsia="Times New Roman" w:hAnsi="Times New Roman" w:cs="Times New Roman"/>
          <w:b/>
          <w:bCs/>
          <w:sz w:val="24"/>
          <w:szCs w:val="24"/>
        </w:rPr>
        <w:t>    </w:t>
      </w:r>
    </w:p>
    <w:p w:rsidR="00FF13FD" w:rsidRPr="00963716" w:rsidRDefault="00FF13FD" w:rsidP="001527EE">
      <w:pPr>
        <w:numPr>
          <w:ilvl w:val="0"/>
          <w:numId w:val="6"/>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Therefore when the rate of change of voltage across the device becomes large, the device may turn ON, even if the voltage across the device is small.</w:t>
      </w:r>
    </w:p>
    <w:p w:rsidR="00FF13FD" w:rsidRPr="00963716" w:rsidRDefault="00FF13FD" w:rsidP="001527EE">
      <w:pPr>
        <w:shd w:val="clear" w:color="auto" w:fill="FFFFFF"/>
        <w:spacing w:after="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u w:val="single"/>
          <w:bdr w:val="none" w:sz="0" w:space="0" w:color="auto" w:frame="1"/>
        </w:rPr>
        <w:lastRenderedPageBreak/>
        <w:t>(e) Gate Triggering:-</w:t>
      </w:r>
    </w:p>
    <w:p w:rsidR="00FF13FD" w:rsidRPr="00963716" w:rsidRDefault="00FF13FD" w:rsidP="001527EE">
      <w:pPr>
        <w:numPr>
          <w:ilvl w:val="0"/>
          <w:numId w:val="7"/>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This is most widely used SCR triggering method.</w:t>
      </w:r>
    </w:p>
    <w:p w:rsidR="00FF13FD" w:rsidRPr="00963716" w:rsidRDefault="00FF13FD" w:rsidP="001527EE">
      <w:pPr>
        <w:numPr>
          <w:ilvl w:val="0"/>
          <w:numId w:val="7"/>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Applying a positive voltage between gate and cathode can Turn ON a forward biased </w:t>
      </w:r>
      <w:proofErr w:type="spellStart"/>
      <w:r w:rsidRPr="00963716">
        <w:rPr>
          <w:rFonts w:ascii="Times New Roman" w:eastAsia="Times New Roman" w:hAnsi="Times New Roman" w:cs="Times New Roman"/>
          <w:sz w:val="24"/>
          <w:szCs w:val="24"/>
          <w:bdr w:val="none" w:sz="0" w:space="0" w:color="auto" w:frame="1"/>
        </w:rPr>
        <w:t>thyristor</w:t>
      </w:r>
      <w:proofErr w:type="spellEnd"/>
      <w:r w:rsidRPr="00963716">
        <w:rPr>
          <w:rFonts w:ascii="Times New Roman" w:eastAsia="Times New Roman" w:hAnsi="Times New Roman" w:cs="Times New Roman"/>
          <w:sz w:val="24"/>
          <w:szCs w:val="24"/>
          <w:bdr w:val="none" w:sz="0" w:space="0" w:color="auto" w:frame="1"/>
        </w:rPr>
        <w:t>.</w:t>
      </w:r>
    </w:p>
    <w:p w:rsidR="00FF13FD" w:rsidRPr="00963716" w:rsidRDefault="00FF13FD" w:rsidP="001527EE">
      <w:pPr>
        <w:numPr>
          <w:ilvl w:val="0"/>
          <w:numId w:val="7"/>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When a positive voltage is applied at the gate terminal, charge carriers are injected in the inner P-layer, thereby reducing the depletion layer thickness.</w:t>
      </w:r>
    </w:p>
    <w:p w:rsidR="00FF13FD" w:rsidRPr="00963716" w:rsidRDefault="00FF13FD" w:rsidP="001527EE">
      <w:pPr>
        <w:numPr>
          <w:ilvl w:val="0"/>
          <w:numId w:val="7"/>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As the applied voltage increases, the carrier injection increases, therefore the voltage at which forward break-over </w:t>
      </w:r>
      <w:proofErr w:type="gramStart"/>
      <w:r w:rsidRPr="00963716">
        <w:rPr>
          <w:rFonts w:ascii="Times New Roman" w:eastAsia="Times New Roman" w:hAnsi="Times New Roman" w:cs="Times New Roman"/>
          <w:sz w:val="24"/>
          <w:szCs w:val="24"/>
          <w:bdr w:val="none" w:sz="0" w:space="0" w:color="auto" w:frame="1"/>
        </w:rPr>
        <w:t>occurs</w:t>
      </w:r>
      <w:proofErr w:type="gramEnd"/>
      <w:r w:rsidRPr="00963716">
        <w:rPr>
          <w:rFonts w:ascii="Times New Roman" w:eastAsia="Times New Roman" w:hAnsi="Times New Roman" w:cs="Times New Roman"/>
          <w:sz w:val="24"/>
          <w:szCs w:val="24"/>
          <w:bdr w:val="none" w:sz="0" w:space="0" w:color="auto" w:frame="1"/>
        </w:rPr>
        <w:t xml:space="preserve"> decreases.</w:t>
      </w:r>
    </w:p>
    <w:p w:rsidR="00FF13FD" w:rsidRPr="00963716" w:rsidRDefault="00FF13FD" w:rsidP="001527EE">
      <w:pPr>
        <w:numPr>
          <w:ilvl w:val="0"/>
          <w:numId w:val="7"/>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hAnsi="Times New Roman" w:cs="Times New Roman"/>
          <w:sz w:val="24"/>
          <w:szCs w:val="24"/>
          <w:shd w:val="clear" w:color="auto" w:fill="FFFFFF"/>
        </w:rPr>
        <w:t>Three types of signals are used for gate triggering.</w:t>
      </w:r>
    </w:p>
    <w:p w:rsidR="00FF13FD" w:rsidRPr="00963716" w:rsidRDefault="00FF13FD" w:rsidP="001527EE">
      <w:pPr>
        <w:shd w:val="clear" w:color="auto" w:fill="FFFFFF"/>
        <w:spacing w:after="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1. DC gate triggering:-</w:t>
      </w:r>
    </w:p>
    <w:p w:rsidR="00FF13FD" w:rsidRPr="00963716" w:rsidRDefault="00FF13FD" w:rsidP="001527EE">
      <w:pPr>
        <w:numPr>
          <w:ilvl w:val="0"/>
          <w:numId w:val="8"/>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A DC voltage of proper polarity is applied between gate and cathode </w:t>
      </w:r>
      <w:proofErr w:type="gramStart"/>
      <w:r w:rsidRPr="00963716">
        <w:rPr>
          <w:rFonts w:ascii="Times New Roman" w:eastAsia="Times New Roman" w:hAnsi="Times New Roman" w:cs="Times New Roman"/>
          <w:sz w:val="24"/>
          <w:szCs w:val="24"/>
          <w:bdr w:val="none" w:sz="0" w:space="0" w:color="auto" w:frame="1"/>
        </w:rPr>
        <w:t>( Gate</w:t>
      </w:r>
      <w:proofErr w:type="gramEnd"/>
      <w:r w:rsidRPr="00963716">
        <w:rPr>
          <w:rFonts w:ascii="Times New Roman" w:eastAsia="Times New Roman" w:hAnsi="Times New Roman" w:cs="Times New Roman"/>
          <w:sz w:val="24"/>
          <w:szCs w:val="24"/>
          <w:bdr w:val="none" w:sz="0" w:space="0" w:color="auto" w:frame="1"/>
        </w:rPr>
        <w:t xml:space="preserve"> terminal is positive with respect to Cathode).</w:t>
      </w:r>
    </w:p>
    <w:p w:rsidR="00FF13FD" w:rsidRPr="00963716" w:rsidRDefault="00FF13FD" w:rsidP="001527EE">
      <w:pPr>
        <w:numPr>
          <w:ilvl w:val="0"/>
          <w:numId w:val="8"/>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When applied voltage is sufficient to produce the required gate Current, the device starts conducting.</w:t>
      </w:r>
    </w:p>
    <w:p w:rsidR="00FF13FD" w:rsidRPr="00963716" w:rsidRDefault="00FF13FD" w:rsidP="001527EE">
      <w:pPr>
        <w:numPr>
          <w:ilvl w:val="0"/>
          <w:numId w:val="8"/>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One drawback of this scheme is that both power and control circuits are DC and there is no isolation between the two.</w:t>
      </w:r>
    </w:p>
    <w:p w:rsidR="00FF13FD" w:rsidRPr="00963716" w:rsidRDefault="00FF13FD" w:rsidP="001527EE">
      <w:pPr>
        <w:numPr>
          <w:ilvl w:val="0"/>
          <w:numId w:val="8"/>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Another </w:t>
      </w:r>
      <w:proofErr w:type="gramStart"/>
      <w:r w:rsidRPr="00963716">
        <w:rPr>
          <w:rFonts w:ascii="Times New Roman" w:eastAsia="Times New Roman" w:hAnsi="Times New Roman" w:cs="Times New Roman"/>
          <w:sz w:val="24"/>
          <w:szCs w:val="24"/>
          <w:bdr w:val="none" w:sz="0" w:space="0" w:color="auto" w:frame="1"/>
        </w:rPr>
        <w:t>disadvantages</w:t>
      </w:r>
      <w:proofErr w:type="gramEnd"/>
      <w:r w:rsidRPr="00963716">
        <w:rPr>
          <w:rFonts w:ascii="Times New Roman" w:eastAsia="Times New Roman" w:hAnsi="Times New Roman" w:cs="Times New Roman"/>
          <w:sz w:val="24"/>
          <w:szCs w:val="24"/>
          <w:bdr w:val="none" w:sz="0" w:space="0" w:color="auto" w:frame="1"/>
        </w:rPr>
        <w:t xml:space="preserve"> is that a continuous DC signal has to be applied. So gate power loss is high.</w:t>
      </w:r>
    </w:p>
    <w:p w:rsidR="00FF13FD" w:rsidRPr="00963716" w:rsidRDefault="009F603E" w:rsidP="009F603E">
      <w:pPr>
        <w:shd w:val="clear" w:color="auto" w:fill="FFFFFF"/>
        <w:spacing w:after="0" w:line="360" w:lineRule="auto"/>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bdr w:val="none" w:sz="0" w:space="0" w:color="auto" w:frame="1"/>
        </w:rPr>
        <w:t xml:space="preserve">2. AC </w:t>
      </w:r>
      <w:r w:rsidR="00FF13FD" w:rsidRPr="00963716">
        <w:rPr>
          <w:rFonts w:ascii="Times New Roman" w:eastAsia="Times New Roman" w:hAnsi="Times New Roman" w:cs="Times New Roman"/>
          <w:sz w:val="24"/>
          <w:szCs w:val="24"/>
          <w:bdr w:val="none" w:sz="0" w:space="0" w:color="auto" w:frame="1"/>
        </w:rPr>
        <w:t>Gate Triggering:-</w:t>
      </w:r>
    </w:p>
    <w:p w:rsidR="00FF13FD" w:rsidRPr="00963716" w:rsidRDefault="00FF13FD" w:rsidP="001527EE">
      <w:pPr>
        <w:numPr>
          <w:ilvl w:val="0"/>
          <w:numId w:val="9"/>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Here AC source is used for gate signals.</w:t>
      </w:r>
    </w:p>
    <w:p w:rsidR="00FF13FD" w:rsidRPr="00963716" w:rsidRDefault="00FF13FD" w:rsidP="001527EE">
      <w:pPr>
        <w:numPr>
          <w:ilvl w:val="0"/>
          <w:numId w:val="9"/>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This scheme provides proper isolation between power and control circuit.</w:t>
      </w:r>
    </w:p>
    <w:p w:rsidR="00FF13FD" w:rsidRPr="00963716" w:rsidRDefault="00FF13FD" w:rsidP="001527EE">
      <w:pPr>
        <w:numPr>
          <w:ilvl w:val="0"/>
          <w:numId w:val="9"/>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Drawback of this scheme is that a separate transformer is required to step down ac supply.</w:t>
      </w:r>
    </w:p>
    <w:p w:rsidR="00FF13FD" w:rsidRPr="00963716" w:rsidRDefault="00FF13FD" w:rsidP="001527EE">
      <w:pPr>
        <w:numPr>
          <w:ilvl w:val="0"/>
          <w:numId w:val="9"/>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There are two methods of AC voltage triggering namely (</w:t>
      </w:r>
      <w:proofErr w:type="spellStart"/>
      <w:r w:rsidRPr="00963716">
        <w:rPr>
          <w:rFonts w:ascii="Times New Roman" w:eastAsia="Times New Roman" w:hAnsi="Times New Roman" w:cs="Times New Roman"/>
          <w:sz w:val="24"/>
          <w:szCs w:val="24"/>
          <w:bdr w:val="none" w:sz="0" w:space="0" w:color="auto" w:frame="1"/>
        </w:rPr>
        <w:t>i</w:t>
      </w:r>
      <w:proofErr w:type="spellEnd"/>
      <w:r w:rsidRPr="00963716">
        <w:rPr>
          <w:rFonts w:ascii="Times New Roman" w:eastAsia="Times New Roman" w:hAnsi="Times New Roman" w:cs="Times New Roman"/>
          <w:sz w:val="24"/>
          <w:szCs w:val="24"/>
          <w:bdr w:val="none" w:sz="0" w:space="0" w:color="auto" w:frame="1"/>
        </w:rPr>
        <w:t>) R Triggering (ii) RC triggering</w:t>
      </w:r>
    </w:p>
    <w:p w:rsidR="00FF13FD" w:rsidRPr="00963716" w:rsidRDefault="00FF13FD" w:rsidP="009F603E">
      <w:pPr>
        <w:shd w:val="clear" w:color="auto" w:fill="FFFFFF"/>
        <w:spacing w:after="0" w:line="360" w:lineRule="auto"/>
        <w:textAlignment w:val="baseline"/>
        <w:rPr>
          <w:rFonts w:ascii="Times New Roman" w:hAnsi="Times New Roman" w:cs="Times New Roman"/>
          <w:sz w:val="24"/>
          <w:szCs w:val="24"/>
          <w:bdr w:val="none" w:sz="0" w:space="0" w:color="auto" w:frame="1"/>
          <w:shd w:val="clear" w:color="auto" w:fill="FFFFFF"/>
        </w:rPr>
      </w:pPr>
      <w:r w:rsidRPr="00963716">
        <w:rPr>
          <w:rFonts w:ascii="Times New Roman" w:hAnsi="Times New Roman" w:cs="Times New Roman"/>
          <w:sz w:val="24"/>
          <w:szCs w:val="24"/>
          <w:bdr w:val="none" w:sz="0" w:space="0" w:color="auto" w:frame="1"/>
          <w:shd w:val="clear" w:color="auto" w:fill="FFFFFF"/>
        </w:rPr>
        <w:t> (</w:t>
      </w:r>
      <w:proofErr w:type="spellStart"/>
      <w:r w:rsidRPr="00963716">
        <w:rPr>
          <w:rFonts w:ascii="Times New Roman" w:hAnsi="Times New Roman" w:cs="Times New Roman"/>
          <w:sz w:val="24"/>
          <w:szCs w:val="24"/>
          <w:bdr w:val="none" w:sz="0" w:space="0" w:color="auto" w:frame="1"/>
          <w:shd w:val="clear" w:color="auto" w:fill="FFFFFF"/>
        </w:rPr>
        <w:t>i</w:t>
      </w:r>
      <w:proofErr w:type="spellEnd"/>
      <w:r w:rsidRPr="00963716">
        <w:rPr>
          <w:rFonts w:ascii="Times New Roman" w:hAnsi="Times New Roman" w:cs="Times New Roman"/>
          <w:sz w:val="24"/>
          <w:szCs w:val="24"/>
          <w:bdr w:val="none" w:sz="0" w:space="0" w:color="auto" w:frame="1"/>
          <w:shd w:val="clear" w:color="auto" w:fill="FFFFFF"/>
        </w:rPr>
        <w:t>) Resistance triggering:</w:t>
      </w:r>
      <w:r w:rsidRPr="00963716">
        <w:rPr>
          <w:rFonts w:ascii="Times New Roman" w:hAnsi="Times New Roman" w:cs="Times New Roman"/>
          <w:sz w:val="24"/>
          <w:szCs w:val="24"/>
        </w:rPr>
        <w:br/>
      </w:r>
      <w:r w:rsidRPr="00963716">
        <w:rPr>
          <w:rFonts w:ascii="Times New Roman" w:hAnsi="Times New Roman" w:cs="Times New Roman"/>
          <w:sz w:val="24"/>
          <w:szCs w:val="24"/>
          <w:bdr w:val="none" w:sz="0" w:space="0" w:color="auto" w:frame="1"/>
          <w:shd w:val="clear" w:color="auto" w:fill="FFFFFF"/>
        </w:rPr>
        <w:t>   The following circuit shows the resistance triggering.</w:t>
      </w:r>
    </w:p>
    <w:p w:rsidR="003A5788" w:rsidRPr="00963716" w:rsidRDefault="003A5788" w:rsidP="001527EE">
      <w:pPr>
        <w:shd w:val="clear" w:color="auto" w:fill="FFFFFF"/>
        <w:spacing w:after="0" w:line="360" w:lineRule="auto"/>
        <w:jc w:val="both"/>
        <w:textAlignment w:val="baseline"/>
        <w:rPr>
          <w:rFonts w:ascii="Times New Roman" w:eastAsia="Times New Roman" w:hAnsi="Times New Roman" w:cs="Times New Roman"/>
          <w:sz w:val="24"/>
          <w:szCs w:val="24"/>
        </w:rPr>
      </w:pPr>
    </w:p>
    <w:p w:rsidR="007C4F84" w:rsidRPr="00963716" w:rsidRDefault="003A5788" w:rsidP="009F603E">
      <w:pPr>
        <w:pStyle w:val="NormalWeb"/>
        <w:shd w:val="clear" w:color="auto" w:fill="FFFFFF"/>
        <w:spacing w:before="120" w:beforeAutospacing="0" w:after="120" w:afterAutospacing="0"/>
        <w:jc w:val="center"/>
      </w:pPr>
      <w:r w:rsidRPr="00963716">
        <w:rPr>
          <w:noProof/>
        </w:rPr>
        <w:drawing>
          <wp:inline distT="0" distB="0" distL="0" distR="0">
            <wp:extent cx="3343275" cy="1809750"/>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3343275" cy="1809750"/>
                    </a:xfrm>
                    <a:prstGeom prst="rect">
                      <a:avLst/>
                    </a:prstGeom>
                    <a:noFill/>
                    <a:ln w="9525">
                      <a:noFill/>
                      <a:miter lim="800000"/>
                      <a:headEnd/>
                      <a:tailEnd/>
                    </a:ln>
                  </pic:spPr>
                </pic:pic>
              </a:graphicData>
            </a:graphic>
          </wp:inline>
        </w:drawing>
      </w:r>
    </w:p>
    <w:p w:rsidR="003A5788" w:rsidRPr="00963716" w:rsidRDefault="003A5788" w:rsidP="009F603E">
      <w:pPr>
        <w:numPr>
          <w:ilvl w:val="0"/>
          <w:numId w:val="10"/>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lastRenderedPageBreak/>
        <w:t>In this method, the variable resistance R is used to control the gate current.</w:t>
      </w:r>
    </w:p>
    <w:p w:rsidR="003A5788" w:rsidRPr="00963716" w:rsidRDefault="003A5788" w:rsidP="009F603E">
      <w:pPr>
        <w:numPr>
          <w:ilvl w:val="0"/>
          <w:numId w:val="10"/>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Depending upon the value of R, when the magnitude of the gate current reaches the sufficient </w:t>
      </w:r>
      <w:proofErr w:type="gramStart"/>
      <w:r w:rsidRPr="00963716">
        <w:rPr>
          <w:rFonts w:ascii="Times New Roman" w:eastAsia="Times New Roman" w:hAnsi="Times New Roman" w:cs="Times New Roman"/>
          <w:sz w:val="24"/>
          <w:szCs w:val="24"/>
          <w:bdr w:val="none" w:sz="0" w:space="0" w:color="auto" w:frame="1"/>
        </w:rPr>
        <w:t>value(</w:t>
      </w:r>
      <w:proofErr w:type="gramEnd"/>
      <w:r w:rsidRPr="00963716">
        <w:rPr>
          <w:rFonts w:ascii="Times New Roman" w:eastAsia="Times New Roman" w:hAnsi="Times New Roman" w:cs="Times New Roman"/>
          <w:sz w:val="24"/>
          <w:szCs w:val="24"/>
          <w:bdr w:val="none" w:sz="0" w:space="0" w:color="auto" w:frame="1"/>
        </w:rPr>
        <w:t>latching current of the device) the SCR starts to conduct.</w:t>
      </w:r>
    </w:p>
    <w:p w:rsidR="003A5788" w:rsidRPr="00963716" w:rsidRDefault="003A5788" w:rsidP="009F603E">
      <w:pPr>
        <w:numPr>
          <w:ilvl w:val="0"/>
          <w:numId w:val="10"/>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The diode D is called as blocking diode. It prevents the gate cathode junction from getting damaged in the negative half cycle. </w:t>
      </w:r>
    </w:p>
    <w:p w:rsidR="003A5788" w:rsidRPr="00963716" w:rsidRDefault="003A5788" w:rsidP="009F603E">
      <w:pPr>
        <w:numPr>
          <w:ilvl w:val="0"/>
          <w:numId w:val="10"/>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By considering that the gate circuit is purely resistive, the gate current is in phase with the applied voltage.</w:t>
      </w:r>
    </w:p>
    <w:p w:rsidR="003A5788" w:rsidRPr="00963716" w:rsidRDefault="003A5788" w:rsidP="009F603E">
      <w:pPr>
        <w:numPr>
          <w:ilvl w:val="0"/>
          <w:numId w:val="10"/>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By using this method we can achieve maximum firing angle up to 90°.</w:t>
      </w:r>
    </w:p>
    <w:p w:rsidR="003A5788" w:rsidRPr="00963716" w:rsidRDefault="003A5788" w:rsidP="009F603E">
      <w:pPr>
        <w:pStyle w:val="NormalWeb"/>
        <w:shd w:val="clear" w:color="auto" w:fill="FFFFFF"/>
        <w:spacing w:before="120" w:beforeAutospacing="0" w:after="120" w:afterAutospacing="0" w:line="360" w:lineRule="auto"/>
        <w:jc w:val="center"/>
        <w:rPr>
          <w:bdr w:val="none" w:sz="0" w:space="0" w:color="auto" w:frame="1"/>
          <w:shd w:val="clear" w:color="auto" w:fill="FFFFFF"/>
        </w:rPr>
      </w:pPr>
      <w:r w:rsidRPr="00963716">
        <w:rPr>
          <w:bdr w:val="none" w:sz="0" w:space="0" w:color="auto" w:frame="1"/>
          <w:shd w:val="clear" w:color="auto" w:fill="FFFFFF"/>
        </w:rPr>
        <w:t>(ii) RC Triggering</w:t>
      </w:r>
      <w:r w:rsidRPr="00963716">
        <w:br/>
      </w:r>
      <w:r w:rsidRPr="00963716">
        <w:rPr>
          <w:bdr w:val="none" w:sz="0" w:space="0" w:color="auto" w:frame="1"/>
          <w:shd w:val="clear" w:color="auto" w:fill="FFFFFF"/>
        </w:rPr>
        <w:t>  The following circuit shows the resistance-capacitance triggering.</w:t>
      </w:r>
      <w:r w:rsidRPr="00963716">
        <w:rPr>
          <w:bdr w:val="none" w:sz="0" w:space="0" w:color="auto" w:frame="1"/>
          <w:shd w:val="clear" w:color="auto" w:fill="FFFFFF"/>
        </w:rPr>
        <w:br/>
      </w:r>
      <w:r w:rsidRPr="00963716">
        <w:rPr>
          <w:noProof/>
        </w:rPr>
        <w:drawing>
          <wp:inline distT="0" distB="0" distL="0" distR="0">
            <wp:extent cx="3248025" cy="1847850"/>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3248025" cy="1847850"/>
                    </a:xfrm>
                    <a:prstGeom prst="rect">
                      <a:avLst/>
                    </a:prstGeom>
                    <a:noFill/>
                    <a:ln w="9525">
                      <a:noFill/>
                      <a:miter lim="800000"/>
                      <a:headEnd/>
                      <a:tailEnd/>
                    </a:ln>
                  </pic:spPr>
                </pic:pic>
              </a:graphicData>
            </a:graphic>
          </wp:inline>
        </w:drawing>
      </w:r>
    </w:p>
    <w:p w:rsidR="003A5788" w:rsidRPr="00963716" w:rsidRDefault="003A5788" w:rsidP="009F603E">
      <w:pPr>
        <w:numPr>
          <w:ilvl w:val="0"/>
          <w:numId w:val="1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By using this method we can achieve firing angle more than 90°.</w:t>
      </w:r>
    </w:p>
    <w:p w:rsidR="003A5788" w:rsidRPr="00963716" w:rsidRDefault="003A5788" w:rsidP="009F603E">
      <w:pPr>
        <w:numPr>
          <w:ilvl w:val="0"/>
          <w:numId w:val="1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In the positive half cycle, the capacitor is charged through the variable resistance R up to the peak value of the applied voltage.</w:t>
      </w:r>
    </w:p>
    <w:p w:rsidR="003A5788" w:rsidRPr="00963716" w:rsidRDefault="003A5788" w:rsidP="009F603E">
      <w:pPr>
        <w:numPr>
          <w:ilvl w:val="0"/>
          <w:numId w:val="1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The variable resistor R controls the charging time of the capacitor.</w:t>
      </w:r>
    </w:p>
    <w:p w:rsidR="003A5788" w:rsidRPr="00963716" w:rsidRDefault="003A5788" w:rsidP="009F603E">
      <w:pPr>
        <w:numPr>
          <w:ilvl w:val="0"/>
          <w:numId w:val="1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Depends upon the voltage across the capacitor, when sufficient amount of gate current will flow in the circuit, the SCR starts to conduct.</w:t>
      </w:r>
    </w:p>
    <w:p w:rsidR="003A5788" w:rsidRPr="00963716" w:rsidRDefault="003A5788" w:rsidP="009F603E">
      <w:pPr>
        <w:numPr>
          <w:ilvl w:val="0"/>
          <w:numId w:val="1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In the negative half cycle, the capacitor C is charged up to the negative peak value through the diode D2.</w:t>
      </w:r>
    </w:p>
    <w:p w:rsidR="003A5788" w:rsidRPr="00963716" w:rsidRDefault="003A5788" w:rsidP="009F603E">
      <w:pPr>
        <w:numPr>
          <w:ilvl w:val="0"/>
          <w:numId w:val="11"/>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Diode D1 is used to prevent the reverse break down of the gate cathode junction in the negative half cycle.</w:t>
      </w:r>
    </w:p>
    <w:p w:rsidR="003A5788" w:rsidRPr="00963716" w:rsidRDefault="003A5788" w:rsidP="003A5788">
      <w:pPr>
        <w:shd w:val="clear" w:color="auto" w:fill="FFFFFF"/>
        <w:spacing w:after="0" w:line="240" w:lineRule="auto"/>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3. Pulse Gate Triggering:-</w:t>
      </w:r>
    </w:p>
    <w:p w:rsidR="003A5788" w:rsidRPr="00963716" w:rsidRDefault="003A5788" w:rsidP="009F603E">
      <w:pPr>
        <w:numPr>
          <w:ilvl w:val="0"/>
          <w:numId w:val="12"/>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In this method the gate drive consists of a single pulse appearing periodically (or) a sequence of high frequency pulses.</w:t>
      </w:r>
    </w:p>
    <w:p w:rsidR="003A5788" w:rsidRPr="00963716" w:rsidRDefault="003A5788" w:rsidP="009F603E">
      <w:pPr>
        <w:numPr>
          <w:ilvl w:val="0"/>
          <w:numId w:val="12"/>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This is known as carrier frequency gating.</w:t>
      </w:r>
    </w:p>
    <w:p w:rsidR="003A5788" w:rsidRPr="00963716" w:rsidRDefault="003A5788" w:rsidP="009F603E">
      <w:pPr>
        <w:numPr>
          <w:ilvl w:val="0"/>
          <w:numId w:val="12"/>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A pulse transformer is used for isolation. </w:t>
      </w:r>
    </w:p>
    <w:p w:rsidR="003A5788" w:rsidRPr="00963716" w:rsidRDefault="003A5788" w:rsidP="009F603E">
      <w:pPr>
        <w:numPr>
          <w:ilvl w:val="0"/>
          <w:numId w:val="12"/>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lastRenderedPageBreak/>
        <w:t>The main advantage is that there is no need of applying continuous signals, so the gate losses are reduced.</w:t>
      </w:r>
    </w:p>
    <w:p w:rsidR="003A5788" w:rsidRPr="00963716" w:rsidRDefault="003A5788" w:rsidP="003A5788">
      <w:pPr>
        <w:shd w:val="clear" w:color="auto" w:fill="FFFFFF"/>
        <w:spacing w:after="0" w:line="240" w:lineRule="auto"/>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u w:val="single"/>
          <w:bdr w:val="none" w:sz="0" w:space="0" w:color="auto" w:frame="1"/>
        </w:rPr>
        <w:t>Advantages of pulse train triggering:</w:t>
      </w:r>
    </w:p>
    <w:p w:rsidR="003A5788" w:rsidRPr="00963716" w:rsidRDefault="003A5788" w:rsidP="009F603E">
      <w:pPr>
        <w:numPr>
          <w:ilvl w:val="0"/>
          <w:numId w:val="13"/>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Low gate dissipation at higher gate current.</w:t>
      </w:r>
    </w:p>
    <w:p w:rsidR="003A5788" w:rsidRPr="00963716" w:rsidRDefault="003A5788" w:rsidP="009F603E">
      <w:pPr>
        <w:numPr>
          <w:ilvl w:val="0"/>
          <w:numId w:val="13"/>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Small gate isolating pulse transformer</w:t>
      </w:r>
    </w:p>
    <w:p w:rsidR="003A5788" w:rsidRPr="00963716" w:rsidRDefault="003A5788" w:rsidP="009F603E">
      <w:pPr>
        <w:numPr>
          <w:ilvl w:val="0"/>
          <w:numId w:val="13"/>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Low dissipation in reverse biased condition is </w:t>
      </w:r>
      <w:proofErr w:type="spellStart"/>
      <w:r w:rsidRPr="00963716">
        <w:rPr>
          <w:rFonts w:ascii="Times New Roman" w:eastAsia="Times New Roman" w:hAnsi="Times New Roman" w:cs="Times New Roman"/>
          <w:sz w:val="24"/>
          <w:szCs w:val="24"/>
          <w:bdr w:val="none" w:sz="0" w:space="0" w:color="auto" w:frame="1"/>
        </w:rPr>
        <w:t>possible.So</w:t>
      </w:r>
      <w:proofErr w:type="spellEnd"/>
      <w:r w:rsidRPr="00963716">
        <w:rPr>
          <w:rFonts w:ascii="Times New Roman" w:eastAsia="Times New Roman" w:hAnsi="Times New Roman" w:cs="Times New Roman"/>
          <w:sz w:val="24"/>
          <w:szCs w:val="24"/>
          <w:bdr w:val="none" w:sz="0" w:space="0" w:color="auto" w:frame="1"/>
        </w:rPr>
        <w:t xml:space="preserve"> simple trigger circuits are possible in some cases</w:t>
      </w:r>
    </w:p>
    <w:p w:rsidR="003A5788" w:rsidRPr="00963716" w:rsidRDefault="003A5788" w:rsidP="009F603E">
      <w:pPr>
        <w:numPr>
          <w:ilvl w:val="0"/>
          <w:numId w:val="13"/>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When the first trigger pulse fails to trigger the SCR, the following pulses can succeed in latching SCR. This important while</w:t>
      </w:r>
    </w:p>
    <w:p w:rsidR="003A5788" w:rsidRPr="00963716" w:rsidRDefault="003A5788" w:rsidP="009F603E">
      <w:pPr>
        <w:numPr>
          <w:ilvl w:val="0"/>
          <w:numId w:val="13"/>
        </w:numPr>
        <w:shd w:val="clear" w:color="auto" w:fill="FFFFFF"/>
        <w:spacing w:after="0" w:line="360" w:lineRule="auto"/>
        <w:ind w:left="45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bdr w:val="none" w:sz="0" w:space="0" w:color="auto" w:frame="1"/>
        </w:rPr>
        <w:t xml:space="preserve">Triggering inductive circuits and circuits having back </w:t>
      </w:r>
      <w:proofErr w:type="spellStart"/>
      <w:proofErr w:type="gramStart"/>
      <w:r w:rsidRPr="00963716">
        <w:rPr>
          <w:rFonts w:ascii="Times New Roman" w:eastAsia="Times New Roman" w:hAnsi="Times New Roman" w:cs="Times New Roman"/>
          <w:sz w:val="24"/>
          <w:szCs w:val="24"/>
          <w:bdr w:val="none" w:sz="0" w:space="0" w:color="auto" w:frame="1"/>
        </w:rPr>
        <w:t>emf's</w:t>
      </w:r>
      <w:proofErr w:type="spellEnd"/>
      <w:proofErr w:type="gramEnd"/>
      <w:r w:rsidRPr="00963716">
        <w:rPr>
          <w:rFonts w:ascii="Times New Roman" w:eastAsia="Times New Roman" w:hAnsi="Times New Roman" w:cs="Times New Roman"/>
          <w:sz w:val="24"/>
          <w:szCs w:val="24"/>
          <w:bdr w:val="none" w:sz="0" w:space="0" w:color="auto" w:frame="1"/>
        </w:rPr>
        <w:t>.</w:t>
      </w:r>
    </w:p>
    <w:p w:rsidR="00351E73" w:rsidRPr="00963716" w:rsidRDefault="00351E73" w:rsidP="00351E73">
      <w:pPr>
        <w:pStyle w:val="Heading1"/>
        <w:shd w:val="clear" w:color="auto" w:fill="FFFFFF"/>
        <w:spacing w:before="0" w:after="225" w:line="720" w:lineRule="atLeast"/>
        <w:textAlignment w:val="baseline"/>
        <w:rPr>
          <w:rFonts w:ascii="Times New Roman" w:hAnsi="Times New Roman" w:cs="Times New Roman"/>
          <w:color w:val="auto"/>
          <w:sz w:val="24"/>
          <w:szCs w:val="24"/>
        </w:rPr>
      </w:pPr>
      <w:proofErr w:type="spellStart"/>
      <w:r w:rsidRPr="00963716">
        <w:rPr>
          <w:rFonts w:ascii="Times New Roman" w:hAnsi="Times New Roman" w:cs="Times New Roman"/>
          <w:color w:val="auto"/>
          <w:sz w:val="24"/>
          <w:szCs w:val="24"/>
        </w:rPr>
        <w:t>Thyristor</w:t>
      </w:r>
      <w:proofErr w:type="spellEnd"/>
      <w:r w:rsidRPr="00963716">
        <w:rPr>
          <w:rFonts w:ascii="Times New Roman" w:hAnsi="Times New Roman" w:cs="Times New Roman"/>
          <w:color w:val="auto"/>
          <w:sz w:val="24"/>
          <w:szCs w:val="24"/>
        </w:rPr>
        <w:t xml:space="preserve"> Commutation Techniques</w:t>
      </w:r>
    </w:p>
    <w:p w:rsidR="003A5788" w:rsidRPr="00963716" w:rsidRDefault="00351E73" w:rsidP="009F603E">
      <w:pPr>
        <w:pStyle w:val="NormalWeb"/>
        <w:shd w:val="clear" w:color="auto" w:fill="FFFFFF"/>
        <w:spacing w:before="120" w:beforeAutospacing="0" w:after="120" w:afterAutospacing="0" w:line="360" w:lineRule="auto"/>
        <w:jc w:val="both"/>
        <w:rPr>
          <w:shd w:val="clear" w:color="auto" w:fill="FFFFFF"/>
        </w:rPr>
      </w:pPr>
      <w:r w:rsidRPr="00963716">
        <w:rPr>
          <w:shd w:val="clear" w:color="auto" w:fill="FFFFFF"/>
        </w:rPr>
        <w:t>The process used for turning off a </w:t>
      </w:r>
      <w:proofErr w:type="spellStart"/>
      <w:r w:rsidRPr="00963716">
        <w:rPr>
          <w:b/>
          <w:bCs/>
          <w:shd w:val="clear" w:color="auto" w:fill="FFFFFF"/>
        </w:rPr>
        <w:t>thyristor</w:t>
      </w:r>
      <w:proofErr w:type="spellEnd"/>
      <w:r w:rsidRPr="00963716">
        <w:rPr>
          <w:shd w:val="clear" w:color="auto" w:fill="FFFFFF"/>
        </w:rPr>
        <w:t> is called as </w:t>
      </w:r>
      <w:r w:rsidRPr="00963716">
        <w:rPr>
          <w:b/>
          <w:bCs/>
          <w:shd w:val="clear" w:color="auto" w:fill="FFFFFF"/>
        </w:rPr>
        <w:t>commutation</w:t>
      </w:r>
      <w:r w:rsidRPr="00963716">
        <w:rPr>
          <w:shd w:val="clear" w:color="auto" w:fill="FFFFFF"/>
        </w:rPr>
        <w:t>. By the </w:t>
      </w:r>
      <w:r w:rsidRPr="00963716">
        <w:rPr>
          <w:b/>
          <w:bCs/>
          <w:shd w:val="clear" w:color="auto" w:fill="FFFFFF"/>
        </w:rPr>
        <w:t>commutation</w:t>
      </w:r>
      <w:r w:rsidRPr="00963716">
        <w:rPr>
          <w:shd w:val="clear" w:color="auto" w:fill="FFFFFF"/>
        </w:rPr>
        <w:t xml:space="preserve"> process, </w:t>
      </w:r>
      <w:proofErr w:type="spellStart"/>
      <w:r w:rsidRPr="00963716">
        <w:rPr>
          <w:shd w:val="clear" w:color="auto" w:fill="FFFFFF"/>
        </w:rPr>
        <w:t>the</w:t>
      </w:r>
      <w:r w:rsidRPr="00963716">
        <w:rPr>
          <w:b/>
          <w:bCs/>
          <w:shd w:val="clear" w:color="auto" w:fill="FFFFFF"/>
        </w:rPr>
        <w:t>thyristor</w:t>
      </w:r>
      <w:proofErr w:type="spellEnd"/>
      <w:r w:rsidRPr="00963716">
        <w:rPr>
          <w:shd w:val="clear" w:color="auto" w:fill="FFFFFF"/>
        </w:rPr>
        <w:t xml:space="preserve"> operating mode is changed from forward conducting mode to forward blocking mode. So, </w:t>
      </w:r>
      <w:proofErr w:type="spellStart"/>
      <w:r w:rsidRPr="00963716">
        <w:rPr>
          <w:shd w:val="clear" w:color="auto" w:fill="FFFFFF"/>
        </w:rPr>
        <w:t>the</w:t>
      </w:r>
      <w:r w:rsidRPr="00963716">
        <w:rPr>
          <w:b/>
          <w:bCs/>
          <w:shd w:val="clear" w:color="auto" w:fill="FFFFFF"/>
        </w:rPr>
        <w:t>thyristor</w:t>
      </w:r>
      <w:proofErr w:type="spellEnd"/>
      <w:r w:rsidRPr="00963716">
        <w:rPr>
          <w:b/>
          <w:bCs/>
          <w:shd w:val="clear" w:color="auto" w:fill="FFFFFF"/>
        </w:rPr>
        <w:t xml:space="preserve"> commutation methods</w:t>
      </w:r>
      <w:r w:rsidRPr="00963716">
        <w:rPr>
          <w:shd w:val="clear" w:color="auto" w:fill="FFFFFF"/>
        </w:rPr>
        <w:t> or </w:t>
      </w:r>
      <w:proofErr w:type="spellStart"/>
      <w:r w:rsidRPr="00963716">
        <w:rPr>
          <w:b/>
          <w:bCs/>
          <w:shd w:val="clear" w:color="auto" w:fill="FFFFFF"/>
        </w:rPr>
        <w:t>thyristor</w:t>
      </w:r>
      <w:proofErr w:type="spellEnd"/>
      <w:r w:rsidRPr="00963716">
        <w:rPr>
          <w:b/>
          <w:bCs/>
          <w:shd w:val="clear" w:color="auto" w:fill="FFFFFF"/>
        </w:rPr>
        <w:t xml:space="preserve"> commutation techniques</w:t>
      </w:r>
      <w:r w:rsidRPr="00963716">
        <w:rPr>
          <w:shd w:val="clear" w:color="auto" w:fill="FFFFFF"/>
        </w:rPr>
        <w:t> are used to turn off.</w:t>
      </w:r>
    </w:p>
    <w:p w:rsidR="00351E73" w:rsidRPr="00963716" w:rsidRDefault="00351E73" w:rsidP="009F603E">
      <w:pPr>
        <w:shd w:val="clear" w:color="auto" w:fill="FFFFFF"/>
        <w:spacing w:after="36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 xml:space="preserve">The commutation techniques of </w:t>
      </w:r>
      <w:proofErr w:type="spellStart"/>
      <w:r w:rsidRPr="00963716">
        <w:rPr>
          <w:rFonts w:ascii="Times New Roman" w:eastAsia="Times New Roman" w:hAnsi="Times New Roman" w:cs="Times New Roman"/>
          <w:sz w:val="24"/>
          <w:szCs w:val="24"/>
        </w:rPr>
        <w:t>thyristors</w:t>
      </w:r>
      <w:proofErr w:type="spellEnd"/>
      <w:r w:rsidRPr="00963716">
        <w:rPr>
          <w:rFonts w:ascii="Times New Roman" w:eastAsia="Times New Roman" w:hAnsi="Times New Roman" w:cs="Times New Roman"/>
          <w:sz w:val="24"/>
          <w:szCs w:val="24"/>
        </w:rPr>
        <w:t xml:space="preserve"> are classified into two types:</w:t>
      </w:r>
    </w:p>
    <w:p w:rsidR="00351E73" w:rsidRPr="00963716" w:rsidRDefault="00351E73" w:rsidP="009F603E">
      <w:pPr>
        <w:numPr>
          <w:ilvl w:val="0"/>
          <w:numId w:val="14"/>
        </w:numPr>
        <w:shd w:val="clear" w:color="auto" w:fill="FFFFFF"/>
        <w:spacing w:after="0" w:line="360" w:lineRule="auto"/>
        <w:ind w:left="30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Natural Commutation</w:t>
      </w:r>
    </w:p>
    <w:p w:rsidR="00351E73" w:rsidRPr="00963716" w:rsidRDefault="00351E73" w:rsidP="009F603E">
      <w:pPr>
        <w:numPr>
          <w:ilvl w:val="0"/>
          <w:numId w:val="14"/>
        </w:numPr>
        <w:shd w:val="clear" w:color="auto" w:fill="FFFFFF"/>
        <w:spacing w:after="0" w:line="360" w:lineRule="auto"/>
        <w:ind w:left="30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Forced Commutation</w:t>
      </w:r>
    </w:p>
    <w:p w:rsidR="00351E73" w:rsidRPr="00963716" w:rsidRDefault="00351E73" w:rsidP="009F603E">
      <w:pPr>
        <w:shd w:val="clear" w:color="auto" w:fill="FFFFFF"/>
        <w:spacing w:after="150" w:line="360" w:lineRule="auto"/>
        <w:jc w:val="both"/>
        <w:textAlignment w:val="baseline"/>
        <w:outlineLvl w:val="2"/>
        <w:rPr>
          <w:rFonts w:ascii="Times New Roman" w:eastAsia="Times New Roman" w:hAnsi="Times New Roman" w:cs="Times New Roman"/>
          <w:b/>
          <w:bCs/>
          <w:sz w:val="24"/>
          <w:szCs w:val="24"/>
        </w:rPr>
      </w:pPr>
      <w:r w:rsidRPr="00963716">
        <w:rPr>
          <w:rFonts w:ascii="Times New Roman" w:eastAsia="Times New Roman" w:hAnsi="Times New Roman" w:cs="Times New Roman"/>
          <w:b/>
          <w:bCs/>
          <w:sz w:val="24"/>
          <w:szCs w:val="24"/>
        </w:rPr>
        <w:t>Natural Commutation</w:t>
      </w:r>
    </w:p>
    <w:p w:rsidR="00351E73" w:rsidRPr="00963716" w:rsidRDefault="00351E73" w:rsidP="009F603E">
      <w:pPr>
        <w:shd w:val="clear" w:color="auto" w:fill="FFFFFF"/>
        <w:spacing w:after="36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 xml:space="preserve">Generally, if we consider AC supply, the current will flow through the zero crossing line while going from positive peak to negative peak. Thus, a reverse voltage will appear across the device simultaneously, which will turn off the </w:t>
      </w:r>
      <w:proofErr w:type="spellStart"/>
      <w:r w:rsidRPr="00963716">
        <w:rPr>
          <w:rFonts w:ascii="Times New Roman" w:eastAsia="Times New Roman" w:hAnsi="Times New Roman" w:cs="Times New Roman"/>
          <w:sz w:val="24"/>
          <w:szCs w:val="24"/>
        </w:rPr>
        <w:t>thyristor</w:t>
      </w:r>
      <w:proofErr w:type="spellEnd"/>
      <w:r w:rsidRPr="00963716">
        <w:rPr>
          <w:rFonts w:ascii="Times New Roman" w:eastAsia="Times New Roman" w:hAnsi="Times New Roman" w:cs="Times New Roman"/>
          <w:sz w:val="24"/>
          <w:szCs w:val="24"/>
        </w:rPr>
        <w:t xml:space="preserve"> immediately. This process is called as natural commutation as </w:t>
      </w:r>
      <w:proofErr w:type="spellStart"/>
      <w:r w:rsidRPr="00963716">
        <w:rPr>
          <w:rFonts w:ascii="Times New Roman" w:eastAsia="Times New Roman" w:hAnsi="Times New Roman" w:cs="Times New Roman"/>
          <w:sz w:val="24"/>
          <w:szCs w:val="24"/>
        </w:rPr>
        <w:t>thyristor</w:t>
      </w:r>
      <w:proofErr w:type="spellEnd"/>
      <w:r w:rsidRPr="00963716">
        <w:rPr>
          <w:rFonts w:ascii="Times New Roman" w:eastAsia="Times New Roman" w:hAnsi="Times New Roman" w:cs="Times New Roman"/>
          <w:sz w:val="24"/>
          <w:szCs w:val="24"/>
        </w:rPr>
        <w:t xml:space="preserve"> is turned off naturally without using any external components or circuit or supply for commutation purpose.</w:t>
      </w:r>
    </w:p>
    <w:p w:rsidR="00351E73" w:rsidRPr="00963716" w:rsidRDefault="00351E73" w:rsidP="009F603E">
      <w:pPr>
        <w:pStyle w:val="NormalWeb"/>
        <w:shd w:val="clear" w:color="auto" w:fill="FFFFFF"/>
        <w:spacing w:before="120" w:beforeAutospacing="0" w:after="120" w:afterAutospacing="0"/>
        <w:jc w:val="center"/>
      </w:pPr>
      <w:r w:rsidRPr="00963716">
        <w:rPr>
          <w:noProof/>
        </w:rPr>
        <w:drawing>
          <wp:inline distT="0" distB="0" distL="0" distR="0">
            <wp:extent cx="3467100" cy="153352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3467100" cy="1533525"/>
                    </a:xfrm>
                    <a:prstGeom prst="rect">
                      <a:avLst/>
                    </a:prstGeom>
                    <a:noFill/>
                    <a:ln w="9525">
                      <a:noFill/>
                      <a:miter lim="800000"/>
                      <a:headEnd/>
                      <a:tailEnd/>
                    </a:ln>
                  </pic:spPr>
                </pic:pic>
              </a:graphicData>
            </a:graphic>
          </wp:inline>
        </w:drawing>
      </w:r>
    </w:p>
    <w:p w:rsidR="00EF6EBB" w:rsidRPr="00963716" w:rsidRDefault="00EF6EBB" w:rsidP="009F603E">
      <w:pPr>
        <w:pStyle w:val="Heading3"/>
        <w:shd w:val="clear" w:color="auto" w:fill="FFFFFF"/>
        <w:spacing w:before="0" w:beforeAutospacing="0" w:after="150" w:afterAutospacing="0" w:line="360" w:lineRule="auto"/>
        <w:jc w:val="both"/>
        <w:textAlignment w:val="baseline"/>
        <w:rPr>
          <w:sz w:val="24"/>
          <w:szCs w:val="24"/>
        </w:rPr>
      </w:pPr>
      <w:r w:rsidRPr="00963716">
        <w:rPr>
          <w:sz w:val="24"/>
          <w:szCs w:val="24"/>
        </w:rPr>
        <w:lastRenderedPageBreak/>
        <w:t>Forced Commutation</w:t>
      </w:r>
    </w:p>
    <w:p w:rsidR="00EF6EBB" w:rsidRPr="00963716" w:rsidRDefault="00EF6EBB" w:rsidP="009F603E">
      <w:pPr>
        <w:pStyle w:val="NormalWeb"/>
        <w:shd w:val="clear" w:color="auto" w:fill="FFFFFF"/>
        <w:spacing w:before="0" w:beforeAutospacing="0" w:after="0" w:afterAutospacing="0" w:line="360" w:lineRule="auto"/>
        <w:jc w:val="both"/>
        <w:textAlignment w:val="baseline"/>
      </w:pPr>
      <w:r w:rsidRPr="00963716">
        <w:t xml:space="preserve">The </w:t>
      </w:r>
      <w:proofErr w:type="spellStart"/>
      <w:r w:rsidRPr="00963716">
        <w:t>thyristor</w:t>
      </w:r>
      <w:proofErr w:type="spellEnd"/>
      <w:r w:rsidRPr="00963716">
        <w:t xml:space="preserve"> can be turned off by reverse biasing the SCR or by using active or passive components. </w:t>
      </w:r>
      <w:proofErr w:type="spellStart"/>
      <w:r w:rsidRPr="00963716">
        <w:t>Thyristor</w:t>
      </w:r>
      <w:proofErr w:type="spellEnd"/>
      <w:r w:rsidRPr="00963716">
        <w:t xml:space="preserve"> current can be reduced to a value below the value of holding current. Since, the </w:t>
      </w:r>
      <w:proofErr w:type="spellStart"/>
      <w:r w:rsidRPr="00963716">
        <w:t>thyristor</w:t>
      </w:r>
      <w:proofErr w:type="spellEnd"/>
      <w:r w:rsidRPr="00963716">
        <w:t xml:space="preserve"> is turned off forcibly it is termed as a forced commutation process. The </w:t>
      </w:r>
      <w:hyperlink r:id="rId12" w:tgtFrame="_blank" w:history="1">
        <w:r w:rsidRPr="00963716">
          <w:rPr>
            <w:rStyle w:val="Hyperlink"/>
            <w:color w:val="auto"/>
            <w:bdr w:val="none" w:sz="0" w:space="0" w:color="auto" w:frame="1"/>
          </w:rPr>
          <w:t>basic electronics and electrical components</w:t>
        </w:r>
      </w:hyperlink>
      <w:r w:rsidRPr="00963716">
        <w:t> such as inductance and capacitance are used as commutating elements for commutation purpose.</w:t>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Forced commutation can be observed while using DC supply; hence it is also called as DC commutation. The external circuit used for forced commutation process is called as commutation circuit and the elements used in this circuit are called as commutating elements.</w:t>
      </w:r>
    </w:p>
    <w:p w:rsidR="00EF6EBB" w:rsidRPr="00963716" w:rsidRDefault="00EF6EBB" w:rsidP="009F603E">
      <w:pPr>
        <w:shd w:val="clear" w:color="auto" w:fill="FFFFFF"/>
        <w:spacing w:after="150" w:line="360" w:lineRule="auto"/>
        <w:jc w:val="both"/>
        <w:textAlignment w:val="baseline"/>
        <w:outlineLvl w:val="2"/>
        <w:rPr>
          <w:rFonts w:ascii="Times New Roman" w:eastAsia="Times New Roman" w:hAnsi="Times New Roman" w:cs="Times New Roman"/>
          <w:b/>
          <w:bCs/>
          <w:sz w:val="24"/>
          <w:szCs w:val="24"/>
        </w:rPr>
      </w:pPr>
      <w:r w:rsidRPr="00963716">
        <w:rPr>
          <w:rFonts w:ascii="Times New Roman" w:eastAsia="Times New Roman" w:hAnsi="Times New Roman" w:cs="Times New Roman"/>
          <w:b/>
          <w:bCs/>
          <w:sz w:val="24"/>
          <w:szCs w:val="24"/>
        </w:rPr>
        <w:t>Classification of Forced Commutation Methods</w:t>
      </w:r>
    </w:p>
    <w:p w:rsidR="00EF6EBB" w:rsidRPr="00963716" w:rsidRDefault="00EF6EBB" w:rsidP="009F603E">
      <w:pPr>
        <w:shd w:val="clear" w:color="auto" w:fill="FFFFFF"/>
        <w:spacing w:after="360" w:line="360" w:lineRule="auto"/>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The forced commutation can be classified into different methods as follows:</w:t>
      </w:r>
    </w:p>
    <w:p w:rsidR="00EF6EBB" w:rsidRPr="00963716" w:rsidRDefault="00EF6EBB" w:rsidP="009F603E">
      <w:pPr>
        <w:numPr>
          <w:ilvl w:val="0"/>
          <w:numId w:val="15"/>
        </w:numPr>
        <w:shd w:val="clear" w:color="auto" w:fill="FFFFFF"/>
        <w:spacing w:after="0" w:line="360" w:lineRule="auto"/>
        <w:ind w:left="30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Class A: Self commutated by a resonating load</w:t>
      </w:r>
    </w:p>
    <w:p w:rsidR="00EF6EBB" w:rsidRPr="00963716" w:rsidRDefault="00EF6EBB" w:rsidP="009F603E">
      <w:pPr>
        <w:numPr>
          <w:ilvl w:val="0"/>
          <w:numId w:val="15"/>
        </w:numPr>
        <w:shd w:val="clear" w:color="auto" w:fill="FFFFFF"/>
        <w:spacing w:after="0" w:line="360" w:lineRule="auto"/>
        <w:ind w:left="30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Class B: Self commutated by an LC circuit</w:t>
      </w:r>
    </w:p>
    <w:p w:rsidR="00EF6EBB" w:rsidRPr="00963716" w:rsidRDefault="00EF6EBB" w:rsidP="009F603E">
      <w:pPr>
        <w:numPr>
          <w:ilvl w:val="0"/>
          <w:numId w:val="15"/>
        </w:numPr>
        <w:shd w:val="clear" w:color="auto" w:fill="FFFFFF"/>
        <w:spacing w:after="0" w:line="360" w:lineRule="auto"/>
        <w:ind w:left="30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 xml:space="preserve">Class C: </w:t>
      </w:r>
      <w:proofErr w:type="spellStart"/>
      <w:r w:rsidRPr="00963716">
        <w:rPr>
          <w:rFonts w:ascii="Times New Roman" w:eastAsia="Times New Roman" w:hAnsi="Times New Roman" w:cs="Times New Roman"/>
          <w:sz w:val="24"/>
          <w:szCs w:val="24"/>
        </w:rPr>
        <w:t>Cor</w:t>
      </w:r>
      <w:proofErr w:type="spellEnd"/>
      <w:r w:rsidRPr="00963716">
        <w:rPr>
          <w:rFonts w:ascii="Times New Roman" w:eastAsia="Times New Roman" w:hAnsi="Times New Roman" w:cs="Times New Roman"/>
          <w:sz w:val="24"/>
          <w:szCs w:val="24"/>
        </w:rPr>
        <w:t xml:space="preserve"> L-C switched by another load carrying SCR</w:t>
      </w:r>
    </w:p>
    <w:p w:rsidR="00EF6EBB" w:rsidRPr="00963716" w:rsidRDefault="00EF6EBB" w:rsidP="009F603E">
      <w:pPr>
        <w:numPr>
          <w:ilvl w:val="0"/>
          <w:numId w:val="15"/>
        </w:numPr>
        <w:shd w:val="clear" w:color="auto" w:fill="FFFFFF"/>
        <w:spacing w:after="0" w:line="360" w:lineRule="auto"/>
        <w:ind w:left="30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Class D: C or L-C switched by an auxiliary SCR</w:t>
      </w:r>
    </w:p>
    <w:p w:rsidR="00EF6EBB" w:rsidRPr="00963716" w:rsidRDefault="00EF6EBB" w:rsidP="009F603E">
      <w:pPr>
        <w:numPr>
          <w:ilvl w:val="0"/>
          <w:numId w:val="15"/>
        </w:numPr>
        <w:shd w:val="clear" w:color="auto" w:fill="FFFFFF"/>
        <w:spacing w:after="0" w:line="360" w:lineRule="auto"/>
        <w:ind w:left="30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Class E: An external pulse source for commutation</w:t>
      </w:r>
    </w:p>
    <w:p w:rsidR="00EF6EBB" w:rsidRPr="00963716" w:rsidRDefault="00EF6EBB" w:rsidP="009F603E">
      <w:pPr>
        <w:numPr>
          <w:ilvl w:val="0"/>
          <w:numId w:val="15"/>
        </w:numPr>
        <w:shd w:val="clear" w:color="auto" w:fill="FFFFFF"/>
        <w:spacing w:after="0" w:line="360" w:lineRule="auto"/>
        <w:ind w:left="300"/>
        <w:jc w:val="both"/>
        <w:textAlignment w:val="baseline"/>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Class F: AC line commutation</w:t>
      </w:r>
    </w:p>
    <w:p w:rsidR="00EF6EBB" w:rsidRPr="00963716" w:rsidRDefault="00EF6EBB" w:rsidP="009F603E">
      <w:pPr>
        <w:pStyle w:val="Heading4"/>
        <w:shd w:val="clear" w:color="auto" w:fill="FFFFFF"/>
        <w:spacing w:before="0" w:after="150" w:line="360" w:lineRule="auto"/>
        <w:jc w:val="both"/>
        <w:textAlignment w:val="baseline"/>
        <w:rPr>
          <w:rFonts w:ascii="Times New Roman" w:hAnsi="Times New Roman" w:cs="Times New Roman"/>
          <w:color w:val="auto"/>
          <w:sz w:val="24"/>
          <w:szCs w:val="24"/>
        </w:rPr>
      </w:pPr>
      <w:r w:rsidRPr="00963716">
        <w:rPr>
          <w:rFonts w:ascii="Times New Roman" w:hAnsi="Times New Roman" w:cs="Times New Roman"/>
          <w:color w:val="auto"/>
          <w:sz w:val="24"/>
          <w:szCs w:val="24"/>
        </w:rPr>
        <w:t>Class A: Self Commutated by a Resonating Load</w:t>
      </w:r>
    </w:p>
    <w:p w:rsidR="00EF6EBB" w:rsidRPr="00963716" w:rsidRDefault="00EF6EBB" w:rsidP="009F603E">
      <w:pPr>
        <w:pStyle w:val="NormalWeb"/>
        <w:shd w:val="clear" w:color="auto" w:fill="FFFFFF"/>
        <w:spacing w:before="0" w:beforeAutospacing="0" w:after="0" w:afterAutospacing="0" w:line="360" w:lineRule="auto"/>
        <w:jc w:val="both"/>
        <w:textAlignment w:val="baseline"/>
      </w:pPr>
      <w:r w:rsidRPr="00963716">
        <w:t xml:space="preserve">Class A is one of frequently used </w:t>
      </w:r>
      <w:proofErr w:type="spellStart"/>
      <w:r w:rsidRPr="00963716">
        <w:t>thyristor</w:t>
      </w:r>
      <w:proofErr w:type="spellEnd"/>
      <w:r w:rsidRPr="00963716">
        <w:t xml:space="preserve"> commutation techniques. If</w:t>
      </w:r>
      <w:proofErr w:type="gramStart"/>
      <w:r w:rsidRPr="00963716">
        <w:t xml:space="preserve">  </w:t>
      </w:r>
      <w:proofErr w:type="spellStart"/>
      <w:r w:rsidRPr="00963716">
        <w:t>thyristor</w:t>
      </w:r>
      <w:proofErr w:type="spellEnd"/>
      <w:proofErr w:type="gramEnd"/>
      <w:r w:rsidRPr="00963716">
        <w:t xml:space="preserve"> is triggered or turned on, then anode current will flow by charging  with dot as positive. The second order under-damped circuit is formed by </w:t>
      </w:r>
      <w:proofErr w:type="gramStart"/>
      <w:r w:rsidRPr="00963716">
        <w:t>the ,</w:t>
      </w:r>
      <w:proofErr w:type="gramEnd"/>
      <w:r w:rsidRPr="00963716">
        <w:t xml:space="preserve"> capacitor and resistor. If the current builds up through SCR and completes the half cycle, then the inductor current will flow through the SCR in the reverse direction which will turn off</w:t>
      </w:r>
      <w:proofErr w:type="gramStart"/>
      <w:r w:rsidRPr="00963716">
        <w:t xml:space="preserve">  </w:t>
      </w:r>
      <w:proofErr w:type="spellStart"/>
      <w:r w:rsidRPr="00963716">
        <w:t>thyristor</w:t>
      </w:r>
      <w:proofErr w:type="spellEnd"/>
      <w:proofErr w:type="gramEnd"/>
      <w:r w:rsidRPr="00963716">
        <w:t>.</w:t>
      </w:r>
    </w:p>
    <w:p w:rsidR="00EF6EBB" w:rsidRPr="00963716" w:rsidRDefault="00EF6EBB" w:rsidP="009F603E">
      <w:pPr>
        <w:pStyle w:val="NormalWeb"/>
        <w:shd w:val="clear" w:color="auto" w:fill="FFFFFF"/>
        <w:spacing w:before="120" w:beforeAutospacing="0" w:after="120" w:afterAutospacing="0"/>
        <w:jc w:val="center"/>
      </w:pPr>
      <w:r w:rsidRPr="00963716">
        <w:rPr>
          <w:noProof/>
        </w:rPr>
        <w:lastRenderedPageBreak/>
        <w:drawing>
          <wp:inline distT="0" distB="0" distL="0" distR="0">
            <wp:extent cx="2390775" cy="1762125"/>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390775" cy="1762125"/>
                    </a:xfrm>
                    <a:prstGeom prst="rect">
                      <a:avLst/>
                    </a:prstGeom>
                    <a:noFill/>
                    <a:ln w="9525">
                      <a:noFill/>
                      <a:miter lim="800000"/>
                      <a:headEnd/>
                      <a:tailEnd/>
                    </a:ln>
                  </pic:spPr>
                </pic:pic>
              </a:graphicData>
            </a:graphic>
          </wp:inline>
        </w:drawing>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 xml:space="preserve">After the </w:t>
      </w:r>
      <w:proofErr w:type="spellStart"/>
      <w:r w:rsidRPr="00963716">
        <w:t>thyristor</w:t>
      </w:r>
      <w:proofErr w:type="spellEnd"/>
      <w:r w:rsidRPr="00963716">
        <w:t xml:space="preserve"> commutation or turning off the </w:t>
      </w:r>
      <w:proofErr w:type="spellStart"/>
      <w:r w:rsidRPr="00963716">
        <w:t>thyristor</w:t>
      </w:r>
      <w:proofErr w:type="spellEnd"/>
      <w:r w:rsidRPr="00963716">
        <w:t xml:space="preserve">, the capacitor will start discharging from its peak value through the resistor is an exponential manner. The </w:t>
      </w:r>
      <w:proofErr w:type="spellStart"/>
      <w:r w:rsidRPr="00963716">
        <w:t>thyristor</w:t>
      </w:r>
      <w:proofErr w:type="spellEnd"/>
      <w:r w:rsidRPr="00963716">
        <w:t xml:space="preserve"> will be in reverse bias condition until the capacitor voltage returns to the supply voltage level.</w:t>
      </w:r>
    </w:p>
    <w:p w:rsidR="00EF6EBB" w:rsidRPr="00963716" w:rsidRDefault="00EF6EBB" w:rsidP="009F603E">
      <w:pPr>
        <w:pStyle w:val="Heading4"/>
        <w:shd w:val="clear" w:color="auto" w:fill="FFFFFF"/>
        <w:spacing w:before="0" w:after="150" w:line="360" w:lineRule="auto"/>
        <w:jc w:val="both"/>
        <w:textAlignment w:val="baseline"/>
        <w:rPr>
          <w:rFonts w:ascii="Times New Roman" w:hAnsi="Times New Roman" w:cs="Times New Roman"/>
          <w:color w:val="auto"/>
          <w:sz w:val="24"/>
          <w:szCs w:val="24"/>
        </w:rPr>
      </w:pPr>
      <w:r w:rsidRPr="00963716">
        <w:rPr>
          <w:rFonts w:ascii="Times New Roman" w:hAnsi="Times New Roman" w:cs="Times New Roman"/>
          <w:color w:val="auto"/>
          <w:sz w:val="24"/>
          <w:szCs w:val="24"/>
        </w:rPr>
        <w:t>Class B: Self Commutated by an L-C Circuit</w:t>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 xml:space="preserve">The major difference between the class A and class B </w:t>
      </w:r>
      <w:proofErr w:type="spellStart"/>
      <w:r w:rsidRPr="00963716">
        <w:t>thyristor</w:t>
      </w:r>
      <w:proofErr w:type="spellEnd"/>
      <w:r w:rsidRPr="00963716">
        <w:t xml:space="preserve"> commutation techniques is that the LC is connected in series with </w:t>
      </w:r>
      <w:proofErr w:type="spellStart"/>
      <w:r w:rsidRPr="00963716">
        <w:t>thyristor</w:t>
      </w:r>
      <w:proofErr w:type="spellEnd"/>
      <w:r w:rsidRPr="00963716">
        <w:t xml:space="preserve"> in class A, whereas in parallel with </w:t>
      </w:r>
      <w:proofErr w:type="spellStart"/>
      <w:r w:rsidRPr="00963716">
        <w:t>thyristor</w:t>
      </w:r>
      <w:proofErr w:type="spellEnd"/>
      <w:r w:rsidRPr="00963716">
        <w:t xml:space="preserve"> in class B. Before triggering on the SCR, the capacitor is charged up (dot indicates positive). If the SCR is triggered or given triggering pulse, then the resulting current has two components. The constant load current flowing through the R-L load is ensured by the large reactance connected in series with the load which is clamped with freewheeling diode. If sinusoidal current flows through the resonant L-C circuit, then the capacitor C is charged up with dot as negative at the end of the half cycle.</w:t>
      </w:r>
    </w:p>
    <w:p w:rsidR="00EF6EBB" w:rsidRPr="00963716" w:rsidRDefault="00EF6EBB" w:rsidP="009F603E">
      <w:pPr>
        <w:pStyle w:val="NormalWeb"/>
        <w:shd w:val="clear" w:color="auto" w:fill="FFFFFF"/>
        <w:spacing w:before="0" w:beforeAutospacing="0" w:after="360" w:afterAutospacing="0" w:line="390" w:lineRule="atLeast"/>
        <w:jc w:val="center"/>
        <w:textAlignment w:val="baseline"/>
      </w:pPr>
      <w:r w:rsidRPr="00963716">
        <w:rPr>
          <w:noProof/>
        </w:rPr>
        <w:lastRenderedPageBreak/>
        <w:drawing>
          <wp:inline distT="0" distB="0" distL="0" distR="0">
            <wp:extent cx="2552700" cy="361950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2552700" cy="3619500"/>
                    </a:xfrm>
                    <a:prstGeom prst="rect">
                      <a:avLst/>
                    </a:prstGeom>
                    <a:noFill/>
                    <a:ln w="9525">
                      <a:noFill/>
                      <a:miter lim="800000"/>
                      <a:headEnd/>
                      <a:tailEnd/>
                    </a:ln>
                  </pic:spPr>
                </pic:pic>
              </a:graphicData>
            </a:graphic>
          </wp:inline>
        </w:drawing>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The total current flowing through the SCR becomes zero with the reverse current flowing through the SCR opposing the load current for a small a small fraction of the negative swing. If the resonant circuit current or reverse current becomes just greater than the load current, then the SCR will be turned OFF.</w:t>
      </w:r>
    </w:p>
    <w:p w:rsidR="00EF6EBB" w:rsidRPr="00963716" w:rsidRDefault="00EF6EBB" w:rsidP="009F603E">
      <w:pPr>
        <w:pStyle w:val="Heading4"/>
        <w:shd w:val="clear" w:color="auto" w:fill="FFFFFF"/>
        <w:spacing w:before="0" w:after="150" w:line="360" w:lineRule="auto"/>
        <w:jc w:val="both"/>
        <w:textAlignment w:val="baseline"/>
        <w:rPr>
          <w:rFonts w:ascii="Times New Roman" w:hAnsi="Times New Roman" w:cs="Times New Roman"/>
          <w:color w:val="auto"/>
          <w:sz w:val="24"/>
          <w:szCs w:val="24"/>
        </w:rPr>
      </w:pPr>
      <w:r w:rsidRPr="00963716">
        <w:rPr>
          <w:rFonts w:ascii="Times New Roman" w:hAnsi="Times New Roman" w:cs="Times New Roman"/>
          <w:color w:val="auto"/>
          <w:sz w:val="24"/>
          <w:szCs w:val="24"/>
        </w:rPr>
        <w:t>Class C: C or L-C Switched by another Load Carrying SCR</w:t>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 xml:space="preserve">In the above </w:t>
      </w:r>
      <w:proofErr w:type="spellStart"/>
      <w:r w:rsidRPr="00963716">
        <w:t>thyristor</w:t>
      </w:r>
      <w:proofErr w:type="spellEnd"/>
      <w:r w:rsidRPr="00963716">
        <w:t xml:space="preserve"> commutation techniques we observed only one SCR but in these class C commutation techniques of </w:t>
      </w:r>
      <w:proofErr w:type="spellStart"/>
      <w:r w:rsidRPr="00963716">
        <w:t>thyristor</w:t>
      </w:r>
      <w:proofErr w:type="spellEnd"/>
      <w:r w:rsidRPr="00963716">
        <w:t xml:space="preserve"> there will be two SCRs. One SCR is considered as main </w:t>
      </w:r>
      <w:proofErr w:type="spellStart"/>
      <w:r w:rsidRPr="00963716">
        <w:t>thyristor</w:t>
      </w:r>
      <w:proofErr w:type="spellEnd"/>
      <w:r w:rsidRPr="00963716">
        <w:t xml:space="preserve"> and the other as auxiliary </w:t>
      </w:r>
      <w:proofErr w:type="spellStart"/>
      <w:r w:rsidRPr="00963716">
        <w:t>thyristor</w:t>
      </w:r>
      <w:proofErr w:type="spellEnd"/>
      <w:r w:rsidRPr="00963716">
        <w:t>. In this classification both may act as main SCRs carrying load current and they can be designed with four SCRs with load across the capacitor by using a current source for supplying an integral converter.</w:t>
      </w:r>
    </w:p>
    <w:p w:rsidR="00EF6EBB" w:rsidRPr="00963716" w:rsidRDefault="00EF6EBB" w:rsidP="009F603E">
      <w:pPr>
        <w:pStyle w:val="NormalWeb"/>
        <w:shd w:val="clear" w:color="auto" w:fill="FFFFFF"/>
        <w:spacing w:before="0" w:beforeAutospacing="0" w:after="360" w:afterAutospacing="0" w:line="390" w:lineRule="atLeast"/>
        <w:jc w:val="center"/>
        <w:textAlignment w:val="baseline"/>
      </w:pPr>
      <w:r w:rsidRPr="00963716">
        <w:rPr>
          <w:noProof/>
        </w:rPr>
        <w:lastRenderedPageBreak/>
        <w:drawing>
          <wp:inline distT="0" distB="0" distL="0" distR="0">
            <wp:extent cx="2095500" cy="3190875"/>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2095500" cy="3190875"/>
                    </a:xfrm>
                    <a:prstGeom prst="rect">
                      <a:avLst/>
                    </a:prstGeom>
                    <a:noFill/>
                    <a:ln w="9525">
                      <a:noFill/>
                      <a:miter lim="800000"/>
                      <a:headEnd/>
                      <a:tailEnd/>
                    </a:ln>
                  </pic:spPr>
                </pic:pic>
              </a:graphicData>
            </a:graphic>
          </wp:inline>
        </w:drawing>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 xml:space="preserve">If the </w:t>
      </w:r>
      <w:proofErr w:type="spellStart"/>
      <w:r w:rsidRPr="00963716">
        <w:t>thyristor</w:t>
      </w:r>
      <w:proofErr w:type="spellEnd"/>
      <w:r w:rsidRPr="00963716">
        <w:t xml:space="preserve"> T2 is triggered, then the capacitor will be charged up. If the </w:t>
      </w:r>
      <w:proofErr w:type="spellStart"/>
      <w:r w:rsidRPr="00963716">
        <w:t>thyristor</w:t>
      </w:r>
      <w:proofErr w:type="spellEnd"/>
      <w:r w:rsidRPr="00963716">
        <w:t xml:space="preserve"> T1 is triggered, then the capacitor will discharge and this discharge current of C will oppose the flow of load current in T2 as the capacitor is switched across T2 via T1.</w:t>
      </w:r>
    </w:p>
    <w:p w:rsidR="00EF6EBB" w:rsidRPr="00963716" w:rsidRDefault="00EF6EBB" w:rsidP="009F603E">
      <w:pPr>
        <w:pStyle w:val="Heading4"/>
        <w:shd w:val="clear" w:color="auto" w:fill="FFFFFF"/>
        <w:spacing w:before="0" w:after="150" w:line="360" w:lineRule="auto"/>
        <w:jc w:val="both"/>
        <w:textAlignment w:val="baseline"/>
        <w:rPr>
          <w:rFonts w:ascii="Times New Roman" w:hAnsi="Times New Roman" w:cs="Times New Roman"/>
          <w:color w:val="auto"/>
          <w:sz w:val="24"/>
          <w:szCs w:val="24"/>
        </w:rPr>
      </w:pPr>
      <w:r w:rsidRPr="00963716">
        <w:rPr>
          <w:rFonts w:ascii="Times New Roman" w:hAnsi="Times New Roman" w:cs="Times New Roman"/>
          <w:color w:val="auto"/>
          <w:sz w:val="24"/>
          <w:szCs w:val="24"/>
        </w:rPr>
        <w:t>Class D: L-C or C Switched by an Auxiliary SCR</w:t>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 xml:space="preserve">The class C and class D </w:t>
      </w:r>
      <w:proofErr w:type="spellStart"/>
      <w:r w:rsidRPr="00963716">
        <w:t>thyristor</w:t>
      </w:r>
      <w:proofErr w:type="spellEnd"/>
      <w:r w:rsidRPr="00963716">
        <w:t xml:space="preserve"> commutation techniques can be differentiated with the load current in class D: only one of the SCR’s will carry the load current while the other acts as an auxiliary </w:t>
      </w:r>
      <w:proofErr w:type="spellStart"/>
      <w:r w:rsidRPr="00963716">
        <w:t>thyristor</w:t>
      </w:r>
      <w:proofErr w:type="spellEnd"/>
      <w:r w:rsidRPr="00963716">
        <w:t xml:space="preserve"> whereas in class C both SCRs will carry load current. The auxiliary </w:t>
      </w:r>
      <w:proofErr w:type="spellStart"/>
      <w:r w:rsidRPr="00963716">
        <w:t>thyristor</w:t>
      </w:r>
      <w:proofErr w:type="spellEnd"/>
      <w:r w:rsidRPr="00963716">
        <w:t xml:space="preserve"> consists of resistor in its anode which is having resistance of approximately ten times the load resistance.</w:t>
      </w:r>
    </w:p>
    <w:p w:rsidR="00EF6EBB" w:rsidRPr="00963716" w:rsidRDefault="00EF6EBB" w:rsidP="009F603E">
      <w:pPr>
        <w:pStyle w:val="NormalWeb"/>
        <w:shd w:val="clear" w:color="auto" w:fill="FFFFFF"/>
        <w:spacing w:before="0" w:beforeAutospacing="0" w:after="360" w:afterAutospacing="0" w:line="390" w:lineRule="atLeast"/>
        <w:jc w:val="center"/>
        <w:textAlignment w:val="baseline"/>
      </w:pPr>
      <w:r w:rsidRPr="00963716">
        <w:rPr>
          <w:noProof/>
        </w:rPr>
        <w:drawing>
          <wp:inline distT="0" distB="0" distL="0" distR="0">
            <wp:extent cx="3695700" cy="1704975"/>
            <wp:effectExtent l="1905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3695700" cy="1704975"/>
                    </a:xfrm>
                    <a:prstGeom prst="rect">
                      <a:avLst/>
                    </a:prstGeom>
                    <a:noFill/>
                    <a:ln w="9525">
                      <a:noFill/>
                      <a:miter lim="800000"/>
                      <a:headEnd/>
                      <a:tailEnd/>
                    </a:ln>
                  </pic:spPr>
                </pic:pic>
              </a:graphicData>
            </a:graphic>
          </wp:inline>
        </w:drawing>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lastRenderedPageBreak/>
        <w:t xml:space="preserve">By triggering the Ta (auxiliary </w:t>
      </w:r>
      <w:proofErr w:type="spellStart"/>
      <w:r w:rsidRPr="00963716">
        <w:t>thyristor</w:t>
      </w:r>
      <w:proofErr w:type="spellEnd"/>
      <w:r w:rsidRPr="00963716">
        <w:t>) the capacitor is charged up to supply voltage and then the Ta will turn OFF. The extra voltage if any, due to substantial inductance in the input lines will be discharged through the diode-inductor-load circuit.</w:t>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 xml:space="preserve">If the Tm (main </w:t>
      </w:r>
      <w:proofErr w:type="spellStart"/>
      <w:r w:rsidRPr="00963716">
        <w:t>thyristor</w:t>
      </w:r>
      <w:proofErr w:type="spellEnd"/>
      <w:r w:rsidRPr="00963716">
        <w:t xml:space="preserve">) is triggered, then the current will flow in two paths: commutating current will flow through the C-Tm-L-D path and load current will flow through the load. If the charge on the capacitor is reversed and held at that level using the diode and if Ta is re-triggered, then the voltage across the capacitor will appear across the Tm via Ta. Thus, the main </w:t>
      </w:r>
      <w:proofErr w:type="spellStart"/>
      <w:r w:rsidRPr="00963716">
        <w:t>thyristor</w:t>
      </w:r>
      <w:proofErr w:type="spellEnd"/>
      <w:r w:rsidRPr="00963716">
        <w:t xml:space="preserve"> Tm will be turned off.</w:t>
      </w:r>
    </w:p>
    <w:p w:rsidR="00EF6EBB" w:rsidRPr="00963716" w:rsidRDefault="00EF6EBB" w:rsidP="009F603E">
      <w:pPr>
        <w:pStyle w:val="Heading4"/>
        <w:shd w:val="clear" w:color="auto" w:fill="FFFFFF"/>
        <w:spacing w:before="0" w:after="150" w:line="360" w:lineRule="auto"/>
        <w:jc w:val="both"/>
        <w:textAlignment w:val="baseline"/>
        <w:rPr>
          <w:rFonts w:ascii="Times New Roman" w:hAnsi="Times New Roman" w:cs="Times New Roman"/>
          <w:color w:val="auto"/>
          <w:sz w:val="24"/>
          <w:szCs w:val="24"/>
        </w:rPr>
      </w:pPr>
      <w:r w:rsidRPr="00963716">
        <w:rPr>
          <w:rFonts w:ascii="Times New Roman" w:hAnsi="Times New Roman" w:cs="Times New Roman"/>
          <w:color w:val="auto"/>
          <w:sz w:val="24"/>
          <w:szCs w:val="24"/>
        </w:rPr>
        <w:t>Class E: External Pulse Source for Commutation</w:t>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proofErr w:type="gramStart"/>
      <w:r w:rsidRPr="00963716">
        <w:t xml:space="preserve">For the class E </w:t>
      </w:r>
      <w:proofErr w:type="spellStart"/>
      <w:r w:rsidRPr="00963716">
        <w:t>thyristor</w:t>
      </w:r>
      <w:proofErr w:type="spellEnd"/>
      <w:r w:rsidRPr="00963716">
        <w:t xml:space="preserve"> commutation techniques, a transformer which </w:t>
      </w:r>
      <w:proofErr w:type="spellStart"/>
      <w:r w:rsidRPr="00963716">
        <w:t>can not</w:t>
      </w:r>
      <w:proofErr w:type="spellEnd"/>
      <w:r w:rsidRPr="00963716">
        <w:t xml:space="preserve"> saturate (as it is having a sufficient iron and air gap) and capable to carry the load current with small voltage drop compared with the supply voltage.</w:t>
      </w:r>
      <w:proofErr w:type="gramEnd"/>
      <w:r w:rsidRPr="00963716">
        <w:t xml:space="preserve"> If the </w:t>
      </w:r>
      <w:proofErr w:type="spellStart"/>
      <w:r w:rsidRPr="00963716">
        <w:t>thyristor</w:t>
      </w:r>
      <w:proofErr w:type="spellEnd"/>
      <w:r w:rsidRPr="00963716">
        <w:t xml:space="preserve"> T is triggered, then the current will flow through the load and pulse transformer.</w:t>
      </w:r>
    </w:p>
    <w:p w:rsidR="00EF6EBB" w:rsidRPr="00963716" w:rsidRDefault="00EF6EBB" w:rsidP="009F603E">
      <w:pPr>
        <w:pStyle w:val="NormalWeb"/>
        <w:shd w:val="clear" w:color="auto" w:fill="FFFFFF"/>
        <w:spacing w:before="0" w:beforeAutospacing="0" w:after="360" w:afterAutospacing="0" w:line="390" w:lineRule="atLeast"/>
        <w:jc w:val="center"/>
        <w:textAlignment w:val="baseline"/>
      </w:pPr>
      <w:r w:rsidRPr="00963716">
        <w:rPr>
          <w:noProof/>
        </w:rPr>
        <w:drawing>
          <wp:inline distT="0" distB="0" distL="0" distR="0">
            <wp:extent cx="3790950" cy="2314575"/>
            <wp:effectExtent l="1905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3790950" cy="2314575"/>
                    </a:xfrm>
                    <a:prstGeom prst="rect">
                      <a:avLst/>
                    </a:prstGeom>
                    <a:noFill/>
                    <a:ln w="9525">
                      <a:noFill/>
                      <a:miter lim="800000"/>
                      <a:headEnd/>
                      <a:tailEnd/>
                    </a:ln>
                  </pic:spPr>
                </pic:pic>
              </a:graphicData>
            </a:graphic>
          </wp:inline>
        </w:drawing>
      </w:r>
    </w:p>
    <w:p w:rsidR="00EF6EBB" w:rsidRPr="00963716" w:rsidRDefault="00EF6EBB" w:rsidP="009F603E">
      <w:pPr>
        <w:pStyle w:val="NormalWeb"/>
        <w:shd w:val="clear" w:color="auto" w:fill="FFFFFF"/>
        <w:spacing w:before="0" w:beforeAutospacing="0" w:after="0" w:afterAutospacing="0" w:line="360" w:lineRule="auto"/>
        <w:jc w:val="both"/>
        <w:textAlignment w:val="baseline"/>
      </w:pPr>
      <w:r w:rsidRPr="00963716">
        <w:t xml:space="preserve">An external pulse generator is used to generate a positive pulse which is supplied to the cathode of the </w:t>
      </w:r>
      <w:proofErr w:type="spellStart"/>
      <w:r w:rsidRPr="00963716">
        <w:t>thyristor</w:t>
      </w:r>
      <w:proofErr w:type="spellEnd"/>
      <w:r w:rsidRPr="00963716">
        <w:t xml:space="preserve"> through pulse transformer. The capacitor C is charged to around 1v and it is considered to have zero impedance for the turn off pulse duration. The voltage across the </w:t>
      </w:r>
      <w:proofErr w:type="spellStart"/>
      <w:r w:rsidRPr="00963716">
        <w:t>thyristor</w:t>
      </w:r>
      <w:proofErr w:type="spellEnd"/>
      <w:r w:rsidRPr="00963716">
        <w:t xml:space="preserve"> is reversed by the pulse from the</w:t>
      </w:r>
      <w:proofErr w:type="gramStart"/>
      <w:r w:rsidRPr="00963716">
        <w:t>  which</w:t>
      </w:r>
      <w:proofErr w:type="gramEnd"/>
      <w:r w:rsidRPr="00963716">
        <w:t xml:space="preserve"> supplies the reverse recovery current, and for the required turn off time it holds the negative voltage.</w:t>
      </w:r>
    </w:p>
    <w:p w:rsidR="00EF6EBB" w:rsidRPr="00963716" w:rsidRDefault="00EF6EBB" w:rsidP="009F603E">
      <w:pPr>
        <w:pStyle w:val="Heading4"/>
        <w:shd w:val="clear" w:color="auto" w:fill="FFFFFF"/>
        <w:spacing w:before="0" w:after="150" w:line="360" w:lineRule="auto"/>
        <w:jc w:val="both"/>
        <w:textAlignment w:val="baseline"/>
        <w:rPr>
          <w:rFonts w:ascii="Times New Roman" w:hAnsi="Times New Roman" w:cs="Times New Roman"/>
          <w:color w:val="auto"/>
          <w:sz w:val="24"/>
          <w:szCs w:val="24"/>
        </w:rPr>
      </w:pPr>
      <w:r w:rsidRPr="00963716">
        <w:rPr>
          <w:rFonts w:ascii="Times New Roman" w:hAnsi="Times New Roman" w:cs="Times New Roman"/>
          <w:color w:val="auto"/>
          <w:sz w:val="24"/>
          <w:szCs w:val="24"/>
        </w:rPr>
        <w:lastRenderedPageBreak/>
        <w:t>Class F: AC Line Commutated</w:t>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 xml:space="preserve">In class F </w:t>
      </w:r>
      <w:proofErr w:type="spellStart"/>
      <w:r w:rsidRPr="00963716">
        <w:t>thyristor</w:t>
      </w:r>
      <w:proofErr w:type="spellEnd"/>
      <w:r w:rsidRPr="00963716">
        <w:t xml:space="preserve"> commutation techniques, an alternating voltage is used for supply and, during the positive half cycle of this supply, load current will flow. If the load is highly inductive, then the current will remain until the energy stored in the inductive load is dissipated. During the negative half cycle as the load current becomes zero, then </w:t>
      </w:r>
      <w:proofErr w:type="spellStart"/>
      <w:r w:rsidRPr="00963716">
        <w:t>thyristor</w:t>
      </w:r>
      <w:proofErr w:type="spellEnd"/>
      <w:r w:rsidRPr="00963716">
        <w:t xml:space="preserve"> will turn off. If voltage exists for a period of rated turn off time of the device, then the negative polarity of the voltage across the outgoing </w:t>
      </w:r>
      <w:proofErr w:type="spellStart"/>
      <w:r w:rsidRPr="00963716">
        <w:t>thyristor</w:t>
      </w:r>
      <w:proofErr w:type="spellEnd"/>
      <w:r w:rsidRPr="00963716">
        <w:t xml:space="preserve"> will turn it off.</w:t>
      </w:r>
    </w:p>
    <w:p w:rsidR="00EF6EBB" w:rsidRPr="00963716" w:rsidRDefault="00EF6EBB" w:rsidP="009F603E">
      <w:pPr>
        <w:pStyle w:val="NormalWeb"/>
        <w:shd w:val="clear" w:color="auto" w:fill="FFFFFF"/>
        <w:spacing w:before="0" w:beforeAutospacing="0" w:after="360" w:afterAutospacing="0" w:line="390" w:lineRule="atLeast"/>
        <w:jc w:val="center"/>
        <w:textAlignment w:val="baseline"/>
      </w:pPr>
      <w:r w:rsidRPr="00963716">
        <w:rPr>
          <w:noProof/>
        </w:rPr>
        <w:drawing>
          <wp:inline distT="0" distB="0" distL="0" distR="0">
            <wp:extent cx="3762375" cy="2600325"/>
            <wp:effectExtent l="19050" t="0" r="9525"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3762375" cy="2600325"/>
                    </a:xfrm>
                    <a:prstGeom prst="rect">
                      <a:avLst/>
                    </a:prstGeom>
                    <a:noFill/>
                    <a:ln w="9525">
                      <a:noFill/>
                      <a:miter lim="800000"/>
                      <a:headEnd/>
                      <a:tailEnd/>
                    </a:ln>
                  </pic:spPr>
                </pic:pic>
              </a:graphicData>
            </a:graphic>
          </wp:inline>
        </w:drawing>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 xml:space="preserve">Here, the duration of the half cycle must be greater than the turn off time of </w:t>
      </w:r>
      <w:proofErr w:type="spellStart"/>
      <w:r w:rsidRPr="00963716">
        <w:t>thyristor</w:t>
      </w:r>
      <w:proofErr w:type="spellEnd"/>
      <w:r w:rsidRPr="00963716">
        <w:t>. This commutation process is similar to the concept of three phase converter. Let us consider, primarily T1 and T11 are conducting with the triggering angle of the converter, which is equal to 60 degrees, and is operating in continuous conduction mode with highly inductive load.</w:t>
      </w:r>
    </w:p>
    <w:p w:rsidR="00EF6EBB" w:rsidRPr="00963716" w:rsidRDefault="00EF6EBB" w:rsidP="009F603E">
      <w:pPr>
        <w:pStyle w:val="NormalWeb"/>
        <w:shd w:val="clear" w:color="auto" w:fill="FFFFFF"/>
        <w:spacing w:before="0" w:beforeAutospacing="0" w:after="360" w:afterAutospacing="0" w:line="360" w:lineRule="auto"/>
        <w:jc w:val="both"/>
        <w:textAlignment w:val="baseline"/>
      </w:pPr>
      <w:r w:rsidRPr="00963716">
        <w:t xml:space="preserve">If the </w:t>
      </w:r>
      <w:proofErr w:type="spellStart"/>
      <w:r w:rsidRPr="00963716">
        <w:t>thyristors</w:t>
      </w:r>
      <w:proofErr w:type="spellEnd"/>
      <w:r w:rsidRPr="00963716">
        <w:t xml:space="preserve"> T2 and T22 are triggered, then instantaneously the current through the incoming devices will not rise to the load current level. If the current through the incoming </w:t>
      </w:r>
      <w:proofErr w:type="spellStart"/>
      <w:r w:rsidRPr="00963716">
        <w:t>thyristors</w:t>
      </w:r>
      <w:proofErr w:type="spellEnd"/>
      <w:r w:rsidRPr="00963716">
        <w:t xml:space="preserve"> reaches the load current level, then the commutation process of outgoing </w:t>
      </w:r>
      <w:proofErr w:type="spellStart"/>
      <w:r w:rsidRPr="00963716">
        <w:t>thyristors</w:t>
      </w:r>
      <w:proofErr w:type="spellEnd"/>
      <w:r w:rsidRPr="00963716">
        <w:t xml:space="preserve"> will be initiated. This reverse biasing voltage of </w:t>
      </w:r>
      <w:proofErr w:type="spellStart"/>
      <w:r w:rsidRPr="00963716">
        <w:t>thyristor</w:t>
      </w:r>
      <w:proofErr w:type="spellEnd"/>
      <w:r w:rsidRPr="00963716">
        <w:t xml:space="preserve"> should be continued until the forward blocking state is reached.</w:t>
      </w:r>
    </w:p>
    <w:p w:rsidR="00682EC3" w:rsidRPr="00963716" w:rsidRDefault="00682EC3" w:rsidP="009F603E">
      <w:pPr>
        <w:pStyle w:val="Heading1"/>
        <w:shd w:val="clear" w:color="auto" w:fill="FFFFFF"/>
        <w:spacing w:before="0" w:after="300" w:line="360" w:lineRule="auto"/>
        <w:jc w:val="both"/>
        <w:rPr>
          <w:rFonts w:ascii="Times New Roman" w:hAnsi="Times New Roman" w:cs="Times New Roman"/>
          <w:color w:val="auto"/>
          <w:sz w:val="24"/>
          <w:szCs w:val="24"/>
        </w:rPr>
      </w:pPr>
      <w:proofErr w:type="spellStart"/>
      <w:r w:rsidRPr="00963716">
        <w:rPr>
          <w:rFonts w:ascii="Times New Roman" w:hAnsi="Times New Roman" w:cs="Times New Roman"/>
          <w:color w:val="auto"/>
          <w:sz w:val="24"/>
          <w:szCs w:val="24"/>
        </w:rPr>
        <w:lastRenderedPageBreak/>
        <w:t>Unijunction</w:t>
      </w:r>
      <w:proofErr w:type="spellEnd"/>
      <w:r w:rsidRPr="00963716">
        <w:rPr>
          <w:rFonts w:ascii="Times New Roman" w:hAnsi="Times New Roman" w:cs="Times New Roman"/>
          <w:color w:val="auto"/>
          <w:sz w:val="24"/>
          <w:szCs w:val="24"/>
        </w:rPr>
        <w:t xml:space="preserve"> Transistor</w:t>
      </w:r>
    </w:p>
    <w:p w:rsidR="00682EC3" w:rsidRPr="00963716" w:rsidRDefault="00682EC3" w:rsidP="009F603E">
      <w:pPr>
        <w:pStyle w:val="NormalWeb"/>
        <w:spacing w:before="0" w:beforeAutospacing="0" w:after="150" w:afterAutospacing="0" w:line="360" w:lineRule="auto"/>
        <w:jc w:val="both"/>
      </w:pPr>
      <w:r w:rsidRPr="00963716">
        <w:t>The </w:t>
      </w:r>
      <w:proofErr w:type="spellStart"/>
      <w:r w:rsidRPr="00963716">
        <w:rPr>
          <w:rStyle w:val="Strong"/>
        </w:rPr>
        <w:t>Unijunction</w:t>
      </w:r>
      <w:proofErr w:type="spellEnd"/>
      <w:r w:rsidRPr="00963716">
        <w:rPr>
          <w:rStyle w:val="Strong"/>
        </w:rPr>
        <w:t xml:space="preserve"> Transistor</w:t>
      </w:r>
      <w:r w:rsidRPr="00963716">
        <w:t> or </w:t>
      </w:r>
      <w:r w:rsidRPr="00963716">
        <w:rPr>
          <w:b/>
          <w:bCs/>
        </w:rPr>
        <w:t>UJT</w:t>
      </w:r>
      <w:r w:rsidRPr="00963716">
        <w:t xml:space="preserve"> for </w:t>
      </w:r>
      <w:proofErr w:type="gramStart"/>
      <w:r w:rsidRPr="00963716">
        <w:t>short,</w:t>
      </w:r>
      <w:proofErr w:type="gramEnd"/>
      <w:r w:rsidRPr="00963716">
        <w:t xml:space="preserve"> is another solid state three terminal device that can be used in gate pulse, timing circuits and trigger generator applications to switch and control either </w:t>
      </w:r>
      <w:proofErr w:type="spellStart"/>
      <w:r w:rsidRPr="00963716">
        <w:t>thyristors</w:t>
      </w:r>
      <w:proofErr w:type="spellEnd"/>
      <w:r w:rsidRPr="00963716">
        <w:t xml:space="preserve"> and </w:t>
      </w:r>
      <w:proofErr w:type="spellStart"/>
      <w:r w:rsidRPr="00963716">
        <w:t>triac’s</w:t>
      </w:r>
      <w:proofErr w:type="spellEnd"/>
      <w:r w:rsidRPr="00963716">
        <w:t xml:space="preserve"> for AC power control type applications.</w:t>
      </w:r>
    </w:p>
    <w:p w:rsidR="00682EC3" w:rsidRPr="00963716" w:rsidRDefault="00682EC3" w:rsidP="009F603E">
      <w:pPr>
        <w:pStyle w:val="NormalWeb"/>
        <w:spacing w:before="0" w:beforeAutospacing="0" w:after="150" w:afterAutospacing="0" w:line="360" w:lineRule="auto"/>
        <w:jc w:val="both"/>
      </w:pPr>
      <w:r w:rsidRPr="00963716">
        <w:t xml:space="preserve">Like diodes, </w:t>
      </w:r>
      <w:proofErr w:type="spellStart"/>
      <w:r w:rsidRPr="00963716">
        <w:t>unijunction</w:t>
      </w:r>
      <w:proofErr w:type="spellEnd"/>
      <w:r w:rsidRPr="00963716">
        <w:t xml:space="preserve"> transistors are constructed from separate P-type and N-type semiconductor materials forming a single (hence its name </w:t>
      </w:r>
      <w:proofErr w:type="spellStart"/>
      <w:r w:rsidRPr="00963716">
        <w:t>Uni</w:t>
      </w:r>
      <w:proofErr w:type="spellEnd"/>
      <w:r w:rsidRPr="00963716">
        <w:t>-Junction) PN-junction within the main conducting N-type channel of the device.</w:t>
      </w:r>
    </w:p>
    <w:p w:rsidR="00682EC3" w:rsidRPr="00963716" w:rsidRDefault="00682EC3" w:rsidP="009F603E">
      <w:pPr>
        <w:pStyle w:val="NormalWeb"/>
        <w:spacing w:before="0" w:beforeAutospacing="0" w:after="150" w:afterAutospacing="0" w:line="360" w:lineRule="auto"/>
        <w:jc w:val="both"/>
      </w:pPr>
      <w:r w:rsidRPr="00963716">
        <w:t>Although the </w:t>
      </w:r>
      <w:proofErr w:type="spellStart"/>
      <w:r w:rsidRPr="00963716">
        <w:rPr>
          <w:rStyle w:val="Emphasis"/>
        </w:rPr>
        <w:t>Unijunction</w:t>
      </w:r>
      <w:proofErr w:type="spellEnd"/>
      <w:r w:rsidRPr="00963716">
        <w:rPr>
          <w:rStyle w:val="Emphasis"/>
        </w:rPr>
        <w:t xml:space="preserve"> Transistor</w:t>
      </w:r>
      <w:r w:rsidRPr="00963716">
        <w:t xml:space="preserve"> has the name of a transistor, its switching characteristics are very different from those of a conventional bipolar or field effect transistor as it </w:t>
      </w:r>
      <w:proofErr w:type="spellStart"/>
      <w:r w:rsidRPr="00963716">
        <w:t>can not</w:t>
      </w:r>
      <w:proofErr w:type="spellEnd"/>
      <w:r w:rsidRPr="00963716">
        <w:t xml:space="preserve"> be used to amplify a signal but instead is used as a ON-OFF switching transistor. UJT’s have unidirectional conductivity and negative impedance characteristics acting more like a variable voltage divider during breakdown.</w:t>
      </w:r>
    </w:p>
    <w:p w:rsidR="00682EC3" w:rsidRPr="00963716" w:rsidRDefault="00682EC3" w:rsidP="009F603E">
      <w:pPr>
        <w:pStyle w:val="NormalWeb"/>
        <w:spacing w:before="0" w:beforeAutospacing="0" w:after="150" w:afterAutospacing="0" w:line="360" w:lineRule="auto"/>
        <w:jc w:val="both"/>
      </w:pPr>
      <w:r w:rsidRPr="00963716">
        <w:t>Like N-channel FET’s, the UJT consists of a single solid piece of N-type semiconductor material forming the main current carrying channel with its two outer connections marked as </w:t>
      </w:r>
      <w:r w:rsidRPr="00963716">
        <w:rPr>
          <w:rStyle w:val="Emphasis"/>
        </w:rPr>
        <w:t>Base 2</w:t>
      </w:r>
      <w:r w:rsidRPr="00963716">
        <w:t> ( </w:t>
      </w:r>
      <w:r w:rsidRPr="00963716">
        <w:rPr>
          <w:rStyle w:val="ntxt"/>
        </w:rPr>
        <w:t>B</w:t>
      </w:r>
      <w:r w:rsidRPr="00963716">
        <w:rPr>
          <w:rStyle w:val="ntxt"/>
          <w:vertAlign w:val="subscript"/>
        </w:rPr>
        <w:t>2</w:t>
      </w:r>
      <w:r w:rsidRPr="00963716">
        <w:t> ) and </w:t>
      </w:r>
      <w:r w:rsidRPr="00963716">
        <w:rPr>
          <w:rStyle w:val="Emphasis"/>
        </w:rPr>
        <w:t>Base 1</w:t>
      </w:r>
      <w:r w:rsidRPr="00963716">
        <w:t> ( </w:t>
      </w:r>
      <w:r w:rsidRPr="00963716">
        <w:rPr>
          <w:rStyle w:val="ntxt"/>
        </w:rPr>
        <w:t>B</w:t>
      </w:r>
      <w:r w:rsidRPr="00963716">
        <w:rPr>
          <w:rStyle w:val="ntxt"/>
          <w:vertAlign w:val="subscript"/>
        </w:rPr>
        <w:t>1</w:t>
      </w:r>
      <w:r w:rsidRPr="00963716">
        <w:t> ). The third connection, confusingly marked as the </w:t>
      </w:r>
      <w:r w:rsidRPr="00963716">
        <w:rPr>
          <w:rStyle w:val="Emphasis"/>
        </w:rPr>
        <w:t>Emitter</w:t>
      </w:r>
      <w:r w:rsidRPr="00963716">
        <w:t> </w:t>
      </w:r>
      <w:proofErr w:type="gramStart"/>
      <w:r w:rsidRPr="00963716">
        <w:t>( </w:t>
      </w:r>
      <w:r w:rsidRPr="00963716">
        <w:rPr>
          <w:rStyle w:val="ntxt"/>
        </w:rPr>
        <w:t>E</w:t>
      </w:r>
      <w:proofErr w:type="gramEnd"/>
      <w:r w:rsidRPr="00963716">
        <w:t> ) is located along the channel. The emitter terminal is represented by an arrow pointing from the P-type emitter to the N-type base.</w:t>
      </w:r>
    </w:p>
    <w:p w:rsidR="00682EC3" w:rsidRPr="00963716" w:rsidRDefault="00682EC3" w:rsidP="009F603E">
      <w:pPr>
        <w:pStyle w:val="NormalWeb"/>
        <w:spacing w:before="0" w:beforeAutospacing="0" w:after="150" w:afterAutospacing="0" w:line="360" w:lineRule="auto"/>
        <w:jc w:val="both"/>
      </w:pPr>
      <w:r w:rsidRPr="00963716">
        <w:t xml:space="preserve">The Emitter rectifying p-n junction of the </w:t>
      </w:r>
      <w:proofErr w:type="spellStart"/>
      <w:r w:rsidRPr="00963716">
        <w:t>unijunction</w:t>
      </w:r>
      <w:proofErr w:type="spellEnd"/>
      <w:r w:rsidRPr="00963716">
        <w:t xml:space="preserve"> transistor is formed by fusing the P-type material into the N-type silicon channel. However, P-channel UJT’s with an N-type Emitter terminal are also available but these are little used.</w:t>
      </w:r>
    </w:p>
    <w:p w:rsidR="00682EC3" w:rsidRPr="00963716" w:rsidRDefault="00682EC3" w:rsidP="009F603E">
      <w:pPr>
        <w:pStyle w:val="NormalWeb"/>
        <w:spacing w:before="0" w:beforeAutospacing="0" w:after="150" w:afterAutospacing="0" w:line="360" w:lineRule="auto"/>
        <w:jc w:val="both"/>
      </w:pPr>
      <w:r w:rsidRPr="00963716">
        <w:t>The Emitter junction is positioned along the channel so that it is closer to terminal </w:t>
      </w:r>
      <w:r w:rsidRPr="00963716">
        <w:rPr>
          <w:rStyle w:val="ntxt"/>
        </w:rPr>
        <w:t>B</w:t>
      </w:r>
      <w:r w:rsidRPr="00963716">
        <w:rPr>
          <w:rStyle w:val="ntxt"/>
          <w:vertAlign w:val="subscript"/>
        </w:rPr>
        <w:t>2</w:t>
      </w:r>
      <w:r w:rsidRPr="00963716">
        <w:t> than </w:t>
      </w:r>
      <w:r w:rsidRPr="00963716">
        <w:rPr>
          <w:rStyle w:val="ntxt"/>
        </w:rPr>
        <w:t>B</w:t>
      </w:r>
      <w:r w:rsidRPr="00963716">
        <w:rPr>
          <w:rStyle w:val="ntxt"/>
          <w:vertAlign w:val="subscript"/>
        </w:rPr>
        <w:t>1</w:t>
      </w:r>
      <w:r w:rsidRPr="00963716">
        <w:t>. An arrow is used in the UJT symbol which points towards the base indicating that the Emitter terminal is positive and the silicon bar is negative material. Below shows the symbol, construction, and equivalent circuit of the UJT.</w:t>
      </w:r>
    </w:p>
    <w:p w:rsidR="009F603E" w:rsidRDefault="009F603E" w:rsidP="00682EC3">
      <w:pPr>
        <w:spacing w:before="450" w:after="150" w:line="300" w:lineRule="atLeast"/>
        <w:outlineLvl w:val="2"/>
        <w:rPr>
          <w:rFonts w:ascii="Times New Roman" w:eastAsia="Times New Roman" w:hAnsi="Times New Roman" w:cs="Times New Roman"/>
          <w:b/>
          <w:bCs/>
          <w:sz w:val="24"/>
          <w:szCs w:val="24"/>
        </w:rPr>
      </w:pPr>
    </w:p>
    <w:p w:rsidR="009F603E" w:rsidRDefault="009F603E" w:rsidP="00682EC3">
      <w:pPr>
        <w:spacing w:before="450" w:after="150" w:line="300" w:lineRule="atLeast"/>
        <w:outlineLvl w:val="2"/>
        <w:rPr>
          <w:rFonts w:ascii="Times New Roman" w:eastAsia="Times New Roman" w:hAnsi="Times New Roman" w:cs="Times New Roman"/>
          <w:b/>
          <w:bCs/>
          <w:sz w:val="24"/>
          <w:szCs w:val="24"/>
        </w:rPr>
      </w:pPr>
    </w:p>
    <w:p w:rsidR="00682EC3" w:rsidRPr="00963716" w:rsidRDefault="00682EC3" w:rsidP="00682EC3">
      <w:pPr>
        <w:spacing w:before="450" w:after="150" w:line="300" w:lineRule="atLeast"/>
        <w:outlineLvl w:val="2"/>
        <w:rPr>
          <w:rFonts w:ascii="Times New Roman" w:eastAsia="Times New Roman" w:hAnsi="Times New Roman" w:cs="Times New Roman"/>
          <w:b/>
          <w:bCs/>
          <w:sz w:val="24"/>
          <w:szCs w:val="24"/>
        </w:rPr>
      </w:pPr>
      <w:proofErr w:type="spellStart"/>
      <w:r w:rsidRPr="00963716">
        <w:rPr>
          <w:rFonts w:ascii="Times New Roman" w:eastAsia="Times New Roman" w:hAnsi="Times New Roman" w:cs="Times New Roman"/>
          <w:b/>
          <w:bCs/>
          <w:sz w:val="24"/>
          <w:szCs w:val="24"/>
        </w:rPr>
        <w:t>Unijunction</w:t>
      </w:r>
      <w:proofErr w:type="spellEnd"/>
      <w:r w:rsidRPr="00963716">
        <w:rPr>
          <w:rFonts w:ascii="Times New Roman" w:eastAsia="Times New Roman" w:hAnsi="Times New Roman" w:cs="Times New Roman"/>
          <w:b/>
          <w:bCs/>
          <w:sz w:val="24"/>
          <w:szCs w:val="24"/>
        </w:rPr>
        <w:t xml:space="preserve"> Transistor Symbol and Construction</w:t>
      </w:r>
    </w:p>
    <w:p w:rsidR="00682EC3" w:rsidRPr="00963716" w:rsidRDefault="00682EC3" w:rsidP="009F603E">
      <w:pPr>
        <w:pStyle w:val="NormalWeb"/>
        <w:spacing w:before="0" w:beforeAutospacing="0" w:after="150" w:afterAutospacing="0"/>
        <w:jc w:val="center"/>
      </w:pPr>
      <w:r w:rsidRPr="00963716">
        <w:rPr>
          <w:noProof/>
        </w:rPr>
        <w:lastRenderedPageBreak/>
        <w:drawing>
          <wp:inline distT="0" distB="0" distL="0" distR="0">
            <wp:extent cx="5286375" cy="2409825"/>
            <wp:effectExtent l="19050" t="0" r="9525"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286375" cy="2409825"/>
                    </a:xfrm>
                    <a:prstGeom prst="rect">
                      <a:avLst/>
                    </a:prstGeom>
                    <a:noFill/>
                    <a:ln w="9525">
                      <a:noFill/>
                      <a:miter lim="800000"/>
                      <a:headEnd/>
                      <a:tailEnd/>
                    </a:ln>
                  </pic:spPr>
                </pic:pic>
              </a:graphicData>
            </a:graphic>
          </wp:inline>
        </w:drawing>
      </w:r>
    </w:p>
    <w:p w:rsidR="00682EC3" w:rsidRPr="00963716" w:rsidRDefault="00682EC3" w:rsidP="009F603E">
      <w:pPr>
        <w:pStyle w:val="NormalWeb"/>
        <w:spacing w:before="0" w:beforeAutospacing="0" w:after="150" w:afterAutospacing="0" w:line="360" w:lineRule="auto"/>
        <w:jc w:val="both"/>
      </w:pPr>
      <w:r w:rsidRPr="00963716">
        <w:t xml:space="preserve">We can see from the equivalent circuit </w:t>
      </w:r>
      <w:proofErr w:type="gramStart"/>
      <w:r w:rsidRPr="00963716">
        <w:t>above, that</w:t>
      </w:r>
      <w:proofErr w:type="gramEnd"/>
      <w:r w:rsidRPr="00963716">
        <w:t xml:space="preserve"> the N-type channel basically consists of two resistors </w:t>
      </w:r>
      <w:r w:rsidRPr="00963716">
        <w:rPr>
          <w:rStyle w:val="ntxt"/>
        </w:rPr>
        <w:t>R</w:t>
      </w:r>
      <w:r w:rsidRPr="00963716">
        <w:rPr>
          <w:rStyle w:val="ntxt"/>
          <w:vertAlign w:val="subscript"/>
        </w:rPr>
        <w:t>B2</w:t>
      </w:r>
      <w:r w:rsidRPr="00963716">
        <w:t> and </w:t>
      </w:r>
      <w:r w:rsidRPr="00963716">
        <w:rPr>
          <w:rStyle w:val="ntxt"/>
        </w:rPr>
        <w:t>R</w:t>
      </w:r>
      <w:r w:rsidRPr="00963716">
        <w:rPr>
          <w:rStyle w:val="ntxt"/>
          <w:vertAlign w:val="subscript"/>
        </w:rPr>
        <w:t>B1</w:t>
      </w:r>
      <w:r w:rsidRPr="00963716">
        <w:t> in series with an equivalent (ideal) diode, </w:t>
      </w:r>
      <w:r w:rsidRPr="00963716">
        <w:rPr>
          <w:rStyle w:val="ntxt"/>
        </w:rPr>
        <w:t>D</w:t>
      </w:r>
      <w:r w:rsidRPr="00963716">
        <w:t xml:space="preserve"> representing the p-n junction connected to their center point. This Emitter p-n junction is fixed in position along the </w:t>
      </w:r>
      <w:proofErr w:type="spellStart"/>
      <w:r w:rsidRPr="00963716">
        <w:t>ohmic</w:t>
      </w:r>
      <w:proofErr w:type="spellEnd"/>
      <w:r w:rsidRPr="00963716">
        <w:t xml:space="preserve"> channel during manufacture and can therefore not be changed.</w:t>
      </w:r>
    </w:p>
    <w:p w:rsidR="00682EC3" w:rsidRPr="00963716" w:rsidRDefault="00682EC3" w:rsidP="009F603E">
      <w:pPr>
        <w:pStyle w:val="NormalWeb"/>
        <w:spacing w:before="0" w:beforeAutospacing="0" w:after="150" w:afterAutospacing="0" w:line="360" w:lineRule="auto"/>
        <w:jc w:val="both"/>
      </w:pPr>
      <w:r w:rsidRPr="00963716">
        <w:t>Resistance </w:t>
      </w:r>
      <w:r w:rsidRPr="00963716">
        <w:rPr>
          <w:rStyle w:val="ntxt"/>
        </w:rPr>
        <w:t>R</w:t>
      </w:r>
      <w:r w:rsidRPr="00963716">
        <w:rPr>
          <w:rStyle w:val="ntxt"/>
          <w:vertAlign w:val="subscript"/>
        </w:rPr>
        <w:t>B1</w:t>
      </w:r>
      <w:r w:rsidRPr="00963716">
        <w:t> is given between the Emitter, </w:t>
      </w:r>
      <w:r w:rsidRPr="00963716">
        <w:rPr>
          <w:rStyle w:val="ntxt"/>
        </w:rPr>
        <w:t>E</w:t>
      </w:r>
      <w:r w:rsidRPr="00963716">
        <w:t> and terminal </w:t>
      </w:r>
      <w:r w:rsidRPr="00963716">
        <w:rPr>
          <w:rStyle w:val="ntxt"/>
        </w:rPr>
        <w:t>B</w:t>
      </w:r>
      <w:r w:rsidRPr="00963716">
        <w:rPr>
          <w:rStyle w:val="ntxt"/>
          <w:vertAlign w:val="subscript"/>
        </w:rPr>
        <w:t>1</w:t>
      </w:r>
      <w:r w:rsidRPr="00963716">
        <w:t>, while resistance </w:t>
      </w:r>
      <w:r w:rsidRPr="00963716">
        <w:rPr>
          <w:rStyle w:val="ntxt"/>
        </w:rPr>
        <w:t>R</w:t>
      </w:r>
      <w:r w:rsidRPr="00963716">
        <w:rPr>
          <w:rStyle w:val="ntxt"/>
          <w:vertAlign w:val="subscript"/>
        </w:rPr>
        <w:t>B2</w:t>
      </w:r>
      <w:r w:rsidRPr="00963716">
        <w:t> is given between the Emitter, </w:t>
      </w:r>
      <w:r w:rsidRPr="00963716">
        <w:rPr>
          <w:rStyle w:val="ntxt"/>
        </w:rPr>
        <w:t>E</w:t>
      </w:r>
      <w:r w:rsidRPr="00963716">
        <w:t> and terminal </w:t>
      </w:r>
      <w:r w:rsidRPr="00963716">
        <w:rPr>
          <w:rStyle w:val="ntxt"/>
        </w:rPr>
        <w:t>B</w:t>
      </w:r>
      <w:r w:rsidRPr="00963716">
        <w:rPr>
          <w:rStyle w:val="ntxt"/>
          <w:vertAlign w:val="subscript"/>
        </w:rPr>
        <w:t>2</w:t>
      </w:r>
      <w:r w:rsidRPr="00963716">
        <w:t>. As the physical position of the p-n junction is closer to terminal </w:t>
      </w:r>
      <w:r w:rsidRPr="00963716">
        <w:rPr>
          <w:rStyle w:val="ntxt"/>
        </w:rPr>
        <w:t>B</w:t>
      </w:r>
      <w:r w:rsidRPr="00963716">
        <w:rPr>
          <w:rStyle w:val="ntxt"/>
          <w:vertAlign w:val="subscript"/>
        </w:rPr>
        <w:t>2</w:t>
      </w:r>
      <w:r w:rsidRPr="00963716">
        <w:t> than </w:t>
      </w:r>
      <w:r w:rsidRPr="00963716">
        <w:rPr>
          <w:rStyle w:val="ntxt"/>
        </w:rPr>
        <w:t>B</w:t>
      </w:r>
      <w:r w:rsidRPr="00963716">
        <w:rPr>
          <w:rStyle w:val="ntxt"/>
          <w:vertAlign w:val="subscript"/>
        </w:rPr>
        <w:t>1</w:t>
      </w:r>
      <w:r w:rsidRPr="00963716">
        <w:t> the resistive value of </w:t>
      </w:r>
      <w:r w:rsidRPr="00963716">
        <w:rPr>
          <w:rStyle w:val="ntxt"/>
        </w:rPr>
        <w:t>R</w:t>
      </w:r>
      <w:r w:rsidRPr="00963716">
        <w:rPr>
          <w:rStyle w:val="ntxt"/>
          <w:vertAlign w:val="subscript"/>
        </w:rPr>
        <w:t>B2</w:t>
      </w:r>
      <w:r w:rsidRPr="00963716">
        <w:t> will be less than </w:t>
      </w:r>
      <w:r w:rsidRPr="00963716">
        <w:rPr>
          <w:rStyle w:val="ntxt"/>
        </w:rPr>
        <w:t>R</w:t>
      </w:r>
      <w:r w:rsidRPr="00963716">
        <w:rPr>
          <w:rStyle w:val="ntxt"/>
          <w:vertAlign w:val="subscript"/>
        </w:rPr>
        <w:t>B1</w:t>
      </w:r>
      <w:r w:rsidRPr="00963716">
        <w:t>.</w:t>
      </w:r>
    </w:p>
    <w:p w:rsidR="00B56365" w:rsidRDefault="00682EC3" w:rsidP="009F603E">
      <w:pPr>
        <w:pStyle w:val="NormalWeb"/>
        <w:spacing w:before="0" w:beforeAutospacing="0" w:after="150" w:afterAutospacing="0" w:line="360" w:lineRule="auto"/>
        <w:jc w:val="both"/>
      </w:pPr>
      <w:r w:rsidRPr="00963716">
        <w:t xml:space="preserve">The total resistance of the silicon bar (its </w:t>
      </w:r>
      <w:proofErr w:type="spellStart"/>
      <w:r w:rsidRPr="00963716">
        <w:t>Ohmic</w:t>
      </w:r>
      <w:proofErr w:type="spellEnd"/>
      <w:r w:rsidRPr="00963716">
        <w:t xml:space="preserve"> resistance) will be dependent upon the semiconductors actual doping level as well as the physical dimensions of the N-type silicon channel but can be represented by </w:t>
      </w:r>
      <w:r w:rsidRPr="00963716">
        <w:rPr>
          <w:rStyle w:val="ntxt"/>
        </w:rPr>
        <w:t>R</w:t>
      </w:r>
      <w:r w:rsidRPr="00963716">
        <w:rPr>
          <w:rStyle w:val="ntxt"/>
          <w:vertAlign w:val="subscript"/>
        </w:rPr>
        <w:t>BB</w:t>
      </w:r>
      <w:r w:rsidRPr="00963716">
        <w:t xml:space="preserve">. </w:t>
      </w:r>
    </w:p>
    <w:p w:rsidR="00682EC3" w:rsidRPr="00963716" w:rsidRDefault="00682EC3" w:rsidP="009F603E">
      <w:pPr>
        <w:pStyle w:val="NormalWeb"/>
        <w:spacing w:before="0" w:beforeAutospacing="0" w:after="150" w:afterAutospacing="0" w:line="360" w:lineRule="auto"/>
        <w:jc w:val="both"/>
      </w:pPr>
      <w:r w:rsidRPr="00963716">
        <w:t xml:space="preserve">These two series resistances produce a voltage divider network between the two base terminals of the </w:t>
      </w:r>
      <w:proofErr w:type="spellStart"/>
      <w:r w:rsidRPr="00963716">
        <w:t>unijunction</w:t>
      </w:r>
      <w:proofErr w:type="spellEnd"/>
      <w:r w:rsidRPr="00963716">
        <w:t xml:space="preserve"> transistor and since this channel stretches from </w:t>
      </w:r>
      <w:r w:rsidRPr="00963716">
        <w:rPr>
          <w:rStyle w:val="ntxt"/>
        </w:rPr>
        <w:t>B</w:t>
      </w:r>
      <w:r w:rsidRPr="00963716">
        <w:rPr>
          <w:rStyle w:val="ntxt"/>
          <w:vertAlign w:val="subscript"/>
        </w:rPr>
        <w:t>2</w:t>
      </w:r>
      <w:r w:rsidRPr="00963716">
        <w:t> to </w:t>
      </w:r>
      <w:r w:rsidRPr="00963716">
        <w:rPr>
          <w:rStyle w:val="ntxt"/>
        </w:rPr>
        <w:t>B</w:t>
      </w:r>
      <w:r w:rsidRPr="00963716">
        <w:rPr>
          <w:rStyle w:val="ntxt"/>
          <w:vertAlign w:val="subscript"/>
        </w:rPr>
        <w:t>1</w:t>
      </w:r>
      <w:r w:rsidRPr="00963716">
        <w:t>, when a voltage is applied across the device, the potential at any point along the channel will be in proportion to its position between terminals </w:t>
      </w:r>
      <w:r w:rsidRPr="00963716">
        <w:rPr>
          <w:rStyle w:val="ntxt"/>
        </w:rPr>
        <w:t>B</w:t>
      </w:r>
      <w:r w:rsidRPr="00963716">
        <w:rPr>
          <w:rStyle w:val="ntxt"/>
          <w:vertAlign w:val="subscript"/>
        </w:rPr>
        <w:t>2</w:t>
      </w:r>
      <w:r w:rsidRPr="00963716">
        <w:t> and </w:t>
      </w:r>
      <w:r w:rsidRPr="00963716">
        <w:rPr>
          <w:rStyle w:val="ntxt"/>
        </w:rPr>
        <w:t>B</w:t>
      </w:r>
      <w:r w:rsidRPr="00963716">
        <w:rPr>
          <w:rStyle w:val="ntxt"/>
          <w:vertAlign w:val="subscript"/>
        </w:rPr>
        <w:t>1</w:t>
      </w:r>
      <w:r w:rsidRPr="00963716">
        <w:t>. The level of the voltage gradient therefore depends upon the amount of supply voltage.</w:t>
      </w:r>
    </w:p>
    <w:p w:rsidR="00682EC3" w:rsidRPr="00963716" w:rsidRDefault="00682EC3" w:rsidP="009F603E">
      <w:pPr>
        <w:pStyle w:val="NormalWeb"/>
        <w:spacing w:before="0" w:beforeAutospacing="0" w:after="150" w:afterAutospacing="0" w:line="360" w:lineRule="auto"/>
        <w:jc w:val="both"/>
      </w:pPr>
      <w:r w:rsidRPr="00963716">
        <w:t>When used in a circuit, terminal </w:t>
      </w:r>
      <w:r w:rsidRPr="00963716">
        <w:rPr>
          <w:rStyle w:val="ntxt"/>
        </w:rPr>
        <w:t>B</w:t>
      </w:r>
      <w:r w:rsidRPr="00963716">
        <w:rPr>
          <w:rStyle w:val="ntxt"/>
          <w:vertAlign w:val="subscript"/>
        </w:rPr>
        <w:t>1</w:t>
      </w:r>
      <w:r w:rsidRPr="00963716">
        <w:t> is connected to ground and the Emitter serves as the input to the device. Suppose a voltage </w:t>
      </w:r>
      <w:r w:rsidRPr="00963716">
        <w:rPr>
          <w:rStyle w:val="ntxt"/>
        </w:rPr>
        <w:t>V</w:t>
      </w:r>
      <w:r w:rsidRPr="00963716">
        <w:rPr>
          <w:rStyle w:val="ntxt"/>
          <w:vertAlign w:val="subscript"/>
        </w:rPr>
        <w:t>BB</w:t>
      </w:r>
      <w:r w:rsidRPr="00963716">
        <w:t> is applied across the UJT between </w:t>
      </w:r>
      <w:r w:rsidRPr="00963716">
        <w:rPr>
          <w:rStyle w:val="ntxt"/>
        </w:rPr>
        <w:t>B</w:t>
      </w:r>
      <w:r w:rsidRPr="00963716">
        <w:rPr>
          <w:rStyle w:val="ntxt"/>
          <w:vertAlign w:val="subscript"/>
        </w:rPr>
        <w:t>2</w:t>
      </w:r>
      <w:r w:rsidRPr="00963716">
        <w:t> and </w:t>
      </w:r>
      <w:r w:rsidRPr="00963716">
        <w:rPr>
          <w:rStyle w:val="ntxt"/>
        </w:rPr>
        <w:t>B</w:t>
      </w:r>
      <w:r w:rsidRPr="00963716">
        <w:rPr>
          <w:rStyle w:val="ntxt"/>
          <w:vertAlign w:val="subscript"/>
        </w:rPr>
        <w:t>1</w:t>
      </w:r>
      <w:r w:rsidRPr="00963716">
        <w:t> so that </w:t>
      </w:r>
      <w:r w:rsidRPr="00963716">
        <w:rPr>
          <w:rStyle w:val="ntxt"/>
        </w:rPr>
        <w:t>B</w:t>
      </w:r>
      <w:r w:rsidRPr="00963716">
        <w:rPr>
          <w:rStyle w:val="ntxt"/>
          <w:vertAlign w:val="subscript"/>
        </w:rPr>
        <w:t>2</w:t>
      </w:r>
      <w:r w:rsidRPr="00963716">
        <w:t> is biased positive relative to </w:t>
      </w:r>
      <w:r w:rsidRPr="00963716">
        <w:rPr>
          <w:rStyle w:val="ntxt"/>
        </w:rPr>
        <w:t>B</w:t>
      </w:r>
      <w:r w:rsidRPr="00963716">
        <w:rPr>
          <w:rStyle w:val="ntxt"/>
          <w:vertAlign w:val="subscript"/>
        </w:rPr>
        <w:t>1</w:t>
      </w:r>
      <w:r w:rsidRPr="00963716">
        <w:t>. With zero Emitter input applied, the voltage developed across </w:t>
      </w:r>
      <w:r w:rsidRPr="00963716">
        <w:rPr>
          <w:rStyle w:val="ntxt"/>
        </w:rPr>
        <w:t>R</w:t>
      </w:r>
      <w:r w:rsidRPr="00963716">
        <w:rPr>
          <w:rStyle w:val="ntxt"/>
          <w:vertAlign w:val="subscript"/>
        </w:rPr>
        <w:t>B1</w:t>
      </w:r>
      <w:r w:rsidRPr="00963716">
        <w:t> (the lower resistance) of the resistive voltage divider can be calculated as:</w:t>
      </w:r>
    </w:p>
    <w:p w:rsidR="00682EC3" w:rsidRPr="00963716" w:rsidRDefault="00682EC3" w:rsidP="00682EC3">
      <w:pPr>
        <w:spacing w:before="450" w:after="150" w:line="300" w:lineRule="atLeast"/>
        <w:outlineLvl w:val="2"/>
        <w:rPr>
          <w:rFonts w:ascii="Times New Roman" w:eastAsia="Times New Roman" w:hAnsi="Times New Roman" w:cs="Times New Roman"/>
          <w:b/>
          <w:bCs/>
          <w:sz w:val="24"/>
          <w:szCs w:val="24"/>
        </w:rPr>
      </w:pPr>
      <w:proofErr w:type="spellStart"/>
      <w:r w:rsidRPr="00963716">
        <w:rPr>
          <w:rFonts w:ascii="Times New Roman" w:eastAsia="Times New Roman" w:hAnsi="Times New Roman" w:cs="Times New Roman"/>
          <w:b/>
          <w:bCs/>
          <w:sz w:val="24"/>
          <w:szCs w:val="24"/>
        </w:rPr>
        <w:t>Unijunction</w:t>
      </w:r>
      <w:proofErr w:type="spellEnd"/>
      <w:r w:rsidRPr="00963716">
        <w:rPr>
          <w:rFonts w:ascii="Times New Roman" w:eastAsia="Times New Roman" w:hAnsi="Times New Roman" w:cs="Times New Roman"/>
          <w:b/>
          <w:bCs/>
          <w:sz w:val="24"/>
          <w:szCs w:val="24"/>
        </w:rPr>
        <w:t xml:space="preserve"> Transistor R</w:t>
      </w:r>
      <w:r w:rsidRPr="00963716">
        <w:rPr>
          <w:rFonts w:ascii="Times New Roman" w:eastAsia="Times New Roman" w:hAnsi="Times New Roman" w:cs="Times New Roman"/>
          <w:b/>
          <w:bCs/>
          <w:sz w:val="24"/>
          <w:szCs w:val="24"/>
          <w:vertAlign w:val="subscript"/>
        </w:rPr>
        <w:t>B1</w:t>
      </w:r>
      <w:r w:rsidRPr="00963716">
        <w:rPr>
          <w:rFonts w:ascii="Times New Roman" w:eastAsia="Times New Roman" w:hAnsi="Times New Roman" w:cs="Times New Roman"/>
          <w:b/>
          <w:bCs/>
          <w:sz w:val="24"/>
          <w:szCs w:val="24"/>
        </w:rPr>
        <w:t> Voltage</w:t>
      </w:r>
    </w:p>
    <w:p w:rsidR="00682EC3" w:rsidRPr="00963716" w:rsidRDefault="00682EC3" w:rsidP="009F603E">
      <w:pPr>
        <w:pStyle w:val="NormalWeb"/>
        <w:spacing w:before="0" w:beforeAutospacing="0" w:after="150" w:afterAutospacing="0"/>
        <w:jc w:val="center"/>
      </w:pPr>
      <w:r w:rsidRPr="00963716">
        <w:rPr>
          <w:noProof/>
        </w:rPr>
        <w:lastRenderedPageBreak/>
        <w:drawing>
          <wp:inline distT="0" distB="0" distL="0" distR="0">
            <wp:extent cx="2609850" cy="857250"/>
            <wp:effectExtent l="1905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2609850" cy="857250"/>
                    </a:xfrm>
                    <a:prstGeom prst="rect">
                      <a:avLst/>
                    </a:prstGeom>
                    <a:noFill/>
                    <a:ln w="9525">
                      <a:noFill/>
                      <a:miter lim="800000"/>
                      <a:headEnd/>
                      <a:tailEnd/>
                    </a:ln>
                  </pic:spPr>
                </pic:pic>
              </a:graphicData>
            </a:graphic>
          </wp:inline>
        </w:drawing>
      </w:r>
    </w:p>
    <w:p w:rsidR="00682EC3" w:rsidRPr="00963716" w:rsidRDefault="00682EC3" w:rsidP="009F603E">
      <w:pPr>
        <w:pStyle w:val="NormalWeb"/>
        <w:spacing w:before="0" w:beforeAutospacing="0" w:after="150" w:afterAutospacing="0" w:line="360" w:lineRule="auto"/>
        <w:jc w:val="both"/>
      </w:pPr>
      <w:r w:rsidRPr="00963716">
        <w:t xml:space="preserve">For a </w:t>
      </w:r>
      <w:proofErr w:type="spellStart"/>
      <w:r w:rsidRPr="00963716">
        <w:t>unijunction</w:t>
      </w:r>
      <w:proofErr w:type="spellEnd"/>
      <w:r w:rsidRPr="00963716">
        <w:t xml:space="preserve"> transistor, the resistive ratio of </w:t>
      </w:r>
      <w:r w:rsidRPr="00963716">
        <w:rPr>
          <w:rStyle w:val="ntxt"/>
        </w:rPr>
        <w:t>R</w:t>
      </w:r>
      <w:r w:rsidRPr="00963716">
        <w:rPr>
          <w:rStyle w:val="ntxt"/>
          <w:vertAlign w:val="subscript"/>
        </w:rPr>
        <w:t>B1</w:t>
      </w:r>
      <w:r w:rsidRPr="00963716">
        <w:t> to </w:t>
      </w:r>
      <w:r w:rsidRPr="00963716">
        <w:rPr>
          <w:rStyle w:val="ntxt"/>
        </w:rPr>
        <w:t>R</w:t>
      </w:r>
      <w:r w:rsidRPr="00963716">
        <w:rPr>
          <w:rStyle w:val="ntxt"/>
          <w:vertAlign w:val="subscript"/>
        </w:rPr>
        <w:t>BB</w:t>
      </w:r>
      <w:r w:rsidRPr="00963716">
        <w:t> shown above is called the </w:t>
      </w:r>
      <w:r w:rsidRPr="00963716">
        <w:rPr>
          <w:b/>
          <w:bCs/>
        </w:rPr>
        <w:t>intrinsic stand-off ratio</w:t>
      </w:r>
      <w:r w:rsidRPr="00963716">
        <w:t> and is given the Greek symbol: </w:t>
      </w:r>
      <w:r w:rsidRPr="00963716">
        <w:rPr>
          <w:b/>
          <w:bCs/>
        </w:rPr>
        <w:t>η</w:t>
      </w:r>
      <w:r w:rsidRPr="00963716">
        <w:t> (eta). Typical standard values of </w:t>
      </w:r>
      <w:r w:rsidRPr="00963716">
        <w:rPr>
          <w:rStyle w:val="ntxt"/>
        </w:rPr>
        <w:t>η</w:t>
      </w:r>
      <w:r w:rsidRPr="00963716">
        <w:t> range from 0.5 to 0.8 for most common UJT’s.</w:t>
      </w:r>
    </w:p>
    <w:p w:rsidR="00682EC3" w:rsidRPr="00963716" w:rsidRDefault="00682EC3" w:rsidP="009F603E">
      <w:pPr>
        <w:pStyle w:val="NormalWeb"/>
        <w:spacing w:before="0" w:beforeAutospacing="0" w:after="150" w:afterAutospacing="0" w:line="360" w:lineRule="auto"/>
        <w:jc w:val="both"/>
      </w:pPr>
      <w:r w:rsidRPr="00963716">
        <w:t>If a small positive input voltage which is less than the voltage developed across resistance, </w:t>
      </w:r>
      <w:r w:rsidRPr="00963716">
        <w:rPr>
          <w:rStyle w:val="ntxt"/>
        </w:rPr>
        <w:t>R</w:t>
      </w:r>
      <w:r w:rsidRPr="00963716">
        <w:rPr>
          <w:rStyle w:val="ntxt"/>
          <w:vertAlign w:val="subscript"/>
        </w:rPr>
        <w:t>B1</w:t>
      </w:r>
      <w:r w:rsidRPr="00963716">
        <w:t> ( </w:t>
      </w:r>
      <w:proofErr w:type="spellStart"/>
      <w:r w:rsidRPr="00963716">
        <w:rPr>
          <w:rStyle w:val="ntxt"/>
        </w:rPr>
        <w:t>ηV</w:t>
      </w:r>
      <w:r w:rsidRPr="00963716">
        <w:rPr>
          <w:rStyle w:val="ntxt"/>
          <w:vertAlign w:val="subscript"/>
        </w:rPr>
        <w:t>BB</w:t>
      </w:r>
      <w:proofErr w:type="spellEnd"/>
      <w:r w:rsidRPr="00963716">
        <w:t> ) is now applied to the Emitter input terminal, the diode p-n junction is reverse biased, thus offering a very high impedance and the device does not conduct. The UJT is switched “OFF” and zero current flows.</w:t>
      </w:r>
    </w:p>
    <w:p w:rsidR="00682EC3" w:rsidRPr="00963716" w:rsidRDefault="00682EC3" w:rsidP="009F603E">
      <w:pPr>
        <w:pStyle w:val="NormalWeb"/>
        <w:spacing w:before="0" w:beforeAutospacing="0" w:after="150" w:afterAutospacing="0" w:line="360" w:lineRule="auto"/>
        <w:jc w:val="both"/>
      </w:pPr>
      <w:r w:rsidRPr="00963716">
        <w:t>However, when the Emitter input voltage is increased and becomes greater than </w:t>
      </w:r>
      <w:r w:rsidRPr="00963716">
        <w:rPr>
          <w:rStyle w:val="ntxt"/>
        </w:rPr>
        <w:t>V</w:t>
      </w:r>
      <w:r w:rsidRPr="00963716">
        <w:rPr>
          <w:rStyle w:val="ntxt"/>
          <w:vertAlign w:val="subscript"/>
        </w:rPr>
        <w:t>RB1</w:t>
      </w:r>
      <w:r w:rsidRPr="00963716">
        <w:t> (or </w:t>
      </w:r>
      <w:proofErr w:type="spellStart"/>
      <w:r w:rsidRPr="00963716">
        <w:rPr>
          <w:rStyle w:val="ntxt"/>
        </w:rPr>
        <w:t>ηV</w:t>
      </w:r>
      <w:r w:rsidRPr="00963716">
        <w:rPr>
          <w:rStyle w:val="ntxt"/>
          <w:vertAlign w:val="subscript"/>
        </w:rPr>
        <w:t>BB</w:t>
      </w:r>
      <w:proofErr w:type="spellEnd"/>
      <w:r w:rsidRPr="00963716">
        <w:rPr>
          <w:rStyle w:val="ntxt"/>
        </w:rPr>
        <w:t> + 0.7V</w:t>
      </w:r>
      <w:r w:rsidRPr="00963716">
        <w:t xml:space="preserve">, where 0.7V equals the p-n junction diode volt drop) the p-n junction becomes forward biased and the </w:t>
      </w:r>
      <w:proofErr w:type="spellStart"/>
      <w:r w:rsidRPr="00963716">
        <w:t>unijunction</w:t>
      </w:r>
      <w:proofErr w:type="spellEnd"/>
      <w:r w:rsidRPr="00963716">
        <w:t xml:space="preserve"> transistor begins to conduct. The result is that Emitter current, </w:t>
      </w:r>
      <w:proofErr w:type="spellStart"/>
      <w:r w:rsidRPr="00963716">
        <w:rPr>
          <w:rStyle w:val="ntxt"/>
        </w:rPr>
        <w:t>ηI</w:t>
      </w:r>
      <w:r w:rsidRPr="00963716">
        <w:rPr>
          <w:rStyle w:val="ntxt"/>
          <w:vertAlign w:val="subscript"/>
        </w:rPr>
        <w:t>E</w:t>
      </w:r>
      <w:proofErr w:type="spellEnd"/>
      <w:r w:rsidRPr="00963716">
        <w:t> now flows from the Emitter into the Base region.</w:t>
      </w:r>
    </w:p>
    <w:p w:rsidR="00682EC3" w:rsidRPr="00963716" w:rsidRDefault="00682EC3" w:rsidP="009F603E">
      <w:pPr>
        <w:pStyle w:val="NormalWeb"/>
        <w:spacing w:before="0" w:beforeAutospacing="0" w:after="150" w:afterAutospacing="0" w:line="360" w:lineRule="auto"/>
        <w:jc w:val="both"/>
        <w:rPr>
          <w:shd w:val="clear" w:color="auto" w:fill="FFFFFF"/>
        </w:rPr>
      </w:pPr>
      <w:r w:rsidRPr="00963716">
        <w:rPr>
          <w:shd w:val="clear" w:color="auto" w:fill="FFFFFF"/>
        </w:rPr>
        <w:t>The effect of the additional Emitter current flowing into the Base reduces the resistive portion of the channel between the Emitter junction and the </w:t>
      </w:r>
      <w:r w:rsidRPr="00963716">
        <w:rPr>
          <w:rStyle w:val="ntxt"/>
          <w:shd w:val="clear" w:color="auto" w:fill="FFFFFF"/>
        </w:rPr>
        <w:t>B</w:t>
      </w:r>
      <w:r w:rsidRPr="00963716">
        <w:rPr>
          <w:rStyle w:val="ntxt"/>
          <w:shd w:val="clear" w:color="auto" w:fill="FFFFFF"/>
          <w:vertAlign w:val="subscript"/>
        </w:rPr>
        <w:t>1</w:t>
      </w:r>
      <w:r w:rsidRPr="00963716">
        <w:rPr>
          <w:shd w:val="clear" w:color="auto" w:fill="FFFFFF"/>
        </w:rPr>
        <w:t> terminal. This reduction in the value of </w:t>
      </w:r>
      <w:r w:rsidRPr="00963716">
        <w:rPr>
          <w:rStyle w:val="ntxt"/>
          <w:shd w:val="clear" w:color="auto" w:fill="FFFFFF"/>
        </w:rPr>
        <w:t>R</w:t>
      </w:r>
      <w:r w:rsidRPr="00963716">
        <w:rPr>
          <w:rStyle w:val="ntxt"/>
          <w:shd w:val="clear" w:color="auto" w:fill="FFFFFF"/>
          <w:vertAlign w:val="subscript"/>
        </w:rPr>
        <w:t>B1</w:t>
      </w:r>
      <w:r w:rsidRPr="00963716">
        <w:rPr>
          <w:shd w:val="clear" w:color="auto" w:fill="FFFFFF"/>
        </w:rPr>
        <w:t> resistance to a very low value means that the Emitter junction becomes even more forward biased resulting in a larger current flow. The effect of this results in a negative resistance at the Emitter terminal.</w:t>
      </w:r>
    </w:p>
    <w:p w:rsidR="00682EC3" w:rsidRPr="00963716" w:rsidRDefault="00682EC3" w:rsidP="00682EC3">
      <w:pPr>
        <w:spacing w:before="450" w:after="150" w:line="300" w:lineRule="atLeast"/>
        <w:outlineLvl w:val="2"/>
        <w:rPr>
          <w:rFonts w:ascii="Times New Roman" w:eastAsia="Times New Roman" w:hAnsi="Times New Roman" w:cs="Times New Roman"/>
          <w:b/>
          <w:bCs/>
          <w:sz w:val="24"/>
          <w:szCs w:val="24"/>
        </w:rPr>
      </w:pPr>
      <w:proofErr w:type="spellStart"/>
      <w:r w:rsidRPr="00963716">
        <w:rPr>
          <w:rFonts w:ascii="Times New Roman" w:eastAsia="Times New Roman" w:hAnsi="Times New Roman" w:cs="Times New Roman"/>
          <w:b/>
          <w:bCs/>
          <w:sz w:val="24"/>
          <w:szCs w:val="24"/>
        </w:rPr>
        <w:t>Unijunction</w:t>
      </w:r>
      <w:proofErr w:type="spellEnd"/>
      <w:r w:rsidRPr="00963716">
        <w:rPr>
          <w:rFonts w:ascii="Times New Roman" w:eastAsia="Times New Roman" w:hAnsi="Times New Roman" w:cs="Times New Roman"/>
          <w:b/>
          <w:bCs/>
          <w:sz w:val="24"/>
          <w:szCs w:val="24"/>
        </w:rPr>
        <w:t xml:space="preserve"> Transistor Relaxation Oscillator</w:t>
      </w:r>
    </w:p>
    <w:p w:rsidR="00682EC3" w:rsidRPr="00963716" w:rsidRDefault="00682EC3" w:rsidP="009F603E">
      <w:pPr>
        <w:pStyle w:val="NormalWeb"/>
        <w:spacing w:before="0" w:beforeAutospacing="0" w:after="150" w:afterAutospacing="0"/>
        <w:jc w:val="center"/>
      </w:pPr>
      <w:r w:rsidRPr="00963716">
        <w:rPr>
          <w:noProof/>
        </w:rPr>
        <w:drawing>
          <wp:inline distT="0" distB="0" distL="0" distR="0">
            <wp:extent cx="3352800" cy="2219325"/>
            <wp:effectExtent l="1905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3352800" cy="2219325"/>
                    </a:xfrm>
                    <a:prstGeom prst="rect">
                      <a:avLst/>
                    </a:prstGeom>
                    <a:noFill/>
                    <a:ln w="9525">
                      <a:noFill/>
                      <a:miter lim="800000"/>
                      <a:headEnd/>
                      <a:tailEnd/>
                    </a:ln>
                  </pic:spPr>
                </pic:pic>
              </a:graphicData>
            </a:graphic>
          </wp:inline>
        </w:drawing>
      </w:r>
    </w:p>
    <w:p w:rsidR="00682EC3" w:rsidRPr="00963716" w:rsidRDefault="00682EC3" w:rsidP="009F603E">
      <w:pPr>
        <w:pStyle w:val="NormalWeb"/>
        <w:spacing w:before="0" w:beforeAutospacing="0" w:after="150" w:afterAutospacing="0" w:line="360" w:lineRule="auto"/>
        <w:jc w:val="both"/>
      </w:pPr>
      <w:r w:rsidRPr="00963716">
        <w:t>When a voltage (</w:t>
      </w:r>
      <w:r w:rsidRPr="00963716">
        <w:rPr>
          <w:rStyle w:val="ntxt"/>
        </w:rPr>
        <w:t>Vs</w:t>
      </w:r>
      <w:r w:rsidRPr="00963716">
        <w:t xml:space="preserve">) is firstly applied, the </w:t>
      </w:r>
      <w:proofErr w:type="spellStart"/>
      <w:r w:rsidRPr="00963716">
        <w:t>unijunction</w:t>
      </w:r>
      <w:proofErr w:type="spellEnd"/>
      <w:r w:rsidRPr="00963716">
        <w:t xml:space="preserve"> transistor is “OFF” and the capacitor </w:t>
      </w:r>
      <w:r w:rsidRPr="00963716">
        <w:rPr>
          <w:rStyle w:val="ntxt"/>
        </w:rPr>
        <w:t>C1</w:t>
      </w:r>
      <w:r w:rsidRPr="00963716">
        <w:t> is fully discharged but begins to charge up exponentially through resistor </w:t>
      </w:r>
      <w:r w:rsidRPr="00963716">
        <w:rPr>
          <w:rStyle w:val="ntxt"/>
        </w:rPr>
        <w:t>R3</w:t>
      </w:r>
      <w:r w:rsidRPr="00963716">
        <w:t xml:space="preserve">. As the Emitter of the </w:t>
      </w:r>
      <w:r w:rsidRPr="00963716">
        <w:lastRenderedPageBreak/>
        <w:t>UJT is connected to the capacitor, when the charging voltage </w:t>
      </w:r>
      <w:proofErr w:type="spellStart"/>
      <w:proofErr w:type="gramStart"/>
      <w:r w:rsidRPr="00963716">
        <w:rPr>
          <w:rStyle w:val="ntxt"/>
        </w:rPr>
        <w:t>Vc</w:t>
      </w:r>
      <w:proofErr w:type="spellEnd"/>
      <w:proofErr w:type="gramEnd"/>
      <w:r w:rsidRPr="00963716">
        <w:t xml:space="preserve"> across the capacitor becomes greater than the diode volt drop value, the p-n junction behaves as a normal diode and becomes forward biased triggering the UJT into conduction. The </w:t>
      </w:r>
      <w:proofErr w:type="spellStart"/>
      <w:r w:rsidRPr="00963716">
        <w:t>unijunction</w:t>
      </w:r>
      <w:proofErr w:type="spellEnd"/>
      <w:r w:rsidRPr="00963716">
        <w:t xml:space="preserve"> transistor is “ON”. At this point the Emitter to B1 impedance collapses as the Emitter goes into a low impedance saturated state with the flow of Emitter current through </w:t>
      </w:r>
      <w:r w:rsidRPr="00963716">
        <w:rPr>
          <w:rStyle w:val="ntxt"/>
        </w:rPr>
        <w:t>R1</w:t>
      </w:r>
      <w:r w:rsidRPr="00963716">
        <w:t> taking place.</w:t>
      </w:r>
    </w:p>
    <w:p w:rsidR="00682EC3" w:rsidRPr="00963716" w:rsidRDefault="00682EC3" w:rsidP="009F603E">
      <w:pPr>
        <w:pStyle w:val="NormalWeb"/>
        <w:spacing w:before="0" w:beforeAutospacing="0" w:after="150" w:afterAutospacing="0" w:line="360" w:lineRule="auto"/>
        <w:jc w:val="both"/>
      </w:pPr>
      <w:r w:rsidRPr="00963716">
        <w:t xml:space="preserve">As the </w:t>
      </w:r>
      <w:proofErr w:type="spellStart"/>
      <w:r w:rsidRPr="00963716">
        <w:t>ohmic</w:t>
      </w:r>
      <w:proofErr w:type="spellEnd"/>
      <w:r w:rsidRPr="00963716">
        <w:t xml:space="preserve"> value of resistor </w:t>
      </w:r>
      <w:r w:rsidRPr="00963716">
        <w:rPr>
          <w:rStyle w:val="ntxt"/>
        </w:rPr>
        <w:t>R1</w:t>
      </w:r>
      <w:r w:rsidRPr="00963716">
        <w:t> is very low, the capacitor discharges rapidly through the UJT and a fast rising voltage pulse appears across </w:t>
      </w:r>
      <w:r w:rsidRPr="00963716">
        <w:rPr>
          <w:rStyle w:val="ntxt"/>
        </w:rPr>
        <w:t>R1</w:t>
      </w:r>
      <w:r w:rsidRPr="00963716">
        <w:t>. Also, because the capacitor discharges more quickly through the UJT than it does charging up through resistor </w:t>
      </w:r>
      <w:r w:rsidRPr="00963716">
        <w:rPr>
          <w:rStyle w:val="ntxt"/>
        </w:rPr>
        <w:t>R3</w:t>
      </w:r>
      <w:r w:rsidRPr="00963716">
        <w:t>, the discharging time is a lot less than the charging time as the capacitor discharges through the low resistance UJT.</w:t>
      </w:r>
    </w:p>
    <w:p w:rsidR="00682EC3" w:rsidRPr="00963716" w:rsidRDefault="00682EC3" w:rsidP="009F603E">
      <w:pPr>
        <w:spacing w:after="150"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When the voltage across the capacitor decreases below the holding point of the p-n junction ( V</w:t>
      </w:r>
      <w:r w:rsidRPr="00963716">
        <w:rPr>
          <w:rFonts w:ascii="Times New Roman" w:eastAsia="Times New Roman" w:hAnsi="Times New Roman" w:cs="Times New Roman"/>
          <w:sz w:val="24"/>
          <w:szCs w:val="24"/>
          <w:vertAlign w:val="subscript"/>
        </w:rPr>
        <w:t>OFF</w:t>
      </w:r>
      <w:r w:rsidRPr="00963716">
        <w:rPr>
          <w:rFonts w:ascii="Times New Roman" w:eastAsia="Times New Roman" w:hAnsi="Times New Roman" w:cs="Times New Roman"/>
          <w:sz w:val="24"/>
          <w:szCs w:val="24"/>
        </w:rPr>
        <w:t> ), the UJT turns “OFF” and no current flows into the Emitter junction so once again the capacitor charges up through resistor R3 and this charging and discharging process between V</w:t>
      </w:r>
      <w:r w:rsidRPr="00963716">
        <w:rPr>
          <w:rFonts w:ascii="Times New Roman" w:eastAsia="Times New Roman" w:hAnsi="Times New Roman" w:cs="Times New Roman"/>
          <w:sz w:val="24"/>
          <w:szCs w:val="24"/>
          <w:vertAlign w:val="subscript"/>
        </w:rPr>
        <w:t>ON</w:t>
      </w:r>
      <w:r w:rsidRPr="00963716">
        <w:rPr>
          <w:rFonts w:ascii="Times New Roman" w:eastAsia="Times New Roman" w:hAnsi="Times New Roman" w:cs="Times New Roman"/>
          <w:sz w:val="24"/>
          <w:szCs w:val="24"/>
        </w:rPr>
        <w:t> and V</w:t>
      </w:r>
      <w:r w:rsidRPr="00963716">
        <w:rPr>
          <w:rFonts w:ascii="Times New Roman" w:eastAsia="Times New Roman" w:hAnsi="Times New Roman" w:cs="Times New Roman"/>
          <w:sz w:val="24"/>
          <w:szCs w:val="24"/>
          <w:vertAlign w:val="subscript"/>
        </w:rPr>
        <w:t>OFF</w:t>
      </w:r>
      <w:r w:rsidRPr="00963716">
        <w:rPr>
          <w:rFonts w:ascii="Times New Roman" w:eastAsia="Times New Roman" w:hAnsi="Times New Roman" w:cs="Times New Roman"/>
          <w:sz w:val="24"/>
          <w:szCs w:val="24"/>
        </w:rPr>
        <w:t> is constantly repeated while there is a supply voltage, </w:t>
      </w:r>
      <w:proofErr w:type="spellStart"/>
      <w:r w:rsidRPr="00963716">
        <w:rPr>
          <w:rFonts w:ascii="Times New Roman" w:eastAsia="Times New Roman" w:hAnsi="Times New Roman" w:cs="Times New Roman"/>
          <w:sz w:val="24"/>
          <w:szCs w:val="24"/>
        </w:rPr>
        <w:t>Vsapplied</w:t>
      </w:r>
      <w:proofErr w:type="spellEnd"/>
      <w:r w:rsidRPr="00963716">
        <w:rPr>
          <w:rFonts w:ascii="Times New Roman" w:eastAsia="Times New Roman" w:hAnsi="Times New Roman" w:cs="Times New Roman"/>
          <w:sz w:val="24"/>
          <w:szCs w:val="24"/>
        </w:rPr>
        <w:t>.</w:t>
      </w:r>
    </w:p>
    <w:p w:rsidR="00682EC3" w:rsidRPr="00963716" w:rsidRDefault="00682EC3" w:rsidP="00682EC3">
      <w:pPr>
        <w:spacing w:before="450" w:after="150" w:line="300" w:lineRule="atLeast"/>
        <w:outlineLvl w:val="2"/>
        <w:rPr>
          <w:rFonts w:ascii="Times New Roman" w:eastAsia="Times New Roman" w:hAnsi="Times New Roman" w:cs="Times New Roman"/>
          <w:b/>
          <w:bCs/>
          <w:sz w:val="24"/>
          <w:szCs w:val="24"/>
        </w:rPr>
      </w:pPr>
      <w:r w:rsidRPr="00963716">
        <w:rPr>
          <w:rFonts w:ascii="Times New Roman" w:eastAsia="Times New Roman" w:hAnsi="Times New Roman" w:cs="Times New Roman"/>
          <w:b/>
          <w:bCs/>
          <w:sz w:val="24"/>
          <w:szCs w:val="24"/>
        </w:rPr>
        <w:t>UJT Oscillator Waveforms</w:t>
      </w:r>
    </w:p>
    <w:p w:rsidR="00682EC3" w:rsidRPr="00963716" w:rsidRDefault="00682EC3" w:rsidP="009F603E">
      <w:pPr>
        <w:pStyle w:val="NormalWeb"/>
        <w:spacing w:before="0" w:beforeAutospacing="0" w:after="150" w:afterAutospacing="0"/>
        <w:jc w:val="center"/>
      </w:pPr>
      <w:r w:rsidRPr="00963716">
        <w:rPr>
          <w:noProof/>
        </w:rPr>
        <w:drawing>
          <wp:inline distT="0" distB="0" distL="0" distR="0">
            <wp:extent cx="4610100" cy="2638425"/>
            <wp:effectExtent l="1905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4610100" cy="2638425"/>
                    </a:xfrm>
                    <a:prstGeom prst="rect">
                      <a:avLst/>
                    </a:prstGeom>
                    <a:noFill/>
                    <a:ln w="9525">
                      <a:noFill/>
                      <a:miter lim="800000"/>
                      <a:headEnd/>
                      <a:tailEnd/>
                    </a:ln>
                  </pic:spPr>
                </pic:pic>
              </a:graphicData>
            </a:graphic>
          </wp:inline>
        </w:drawing>
      </w:r>
    </w:p>
    <w:p w:rsidR="00682EC3" w:rsidRPr="00963716" w:rsidRDefault="00682EC3" w:rsidP="009F603E">
      <w:pPr>
        <w:pStyle w:val="NormalWeb"/>
        <w:spacing w:before="0" w:beforeAutospacing="0" w:after="150" w:afterAutospacing="0" w:line="360" w:lineRule="auto"/>
        <w:jc w:val="both"/>
      </w:pPr>
      <w:r w:rsidRPr="00963716">
        <w:t xml:space="preserve">Then we can see that the </w:t>
      </w:r>
      <w:proofErr w:type="spellStart"/>
      <w:r w:rsidRPr="00963716">
        <w:t>unijunction</w:t>
      </w:r>
      <w:proofErr w:type="spellEnd"/>
      <w:r w:rsidRPr="00963716">
        <w:t xml:space="preserve"> oscillator continually switches “ON” and “OFF” without any feedback. The frequency of operation of the oscillator is directly affected by the value of the charging resistance </w:t>
      </w:r>
      <w:r w:rsidRPr="00963716">
        <w:rPr>
          <w:rStyle w:val="ntxt"/>
        </w:rPr>
        <w:t>R3</w:t>
      </w:r>
      <w:r w:rsidRPr="00963716">
        <w:t>, in series with the capacitor </w:t>
      </w:r>
      <w:r w:rsidRPr="00963716">
        <w:rPr>
          <w:rStyle w:val="ntxt"/>
        </w:rPr>
        <w:t>C1</w:t>
      </w:r>
      <w:r w:rsidRPr="00963716">
        <w:t> and the value of </w:t>
      </w:r>
      <w:r w:rsidRPr="00963716">
        <w:rPr>
          <w:rStyle w:val="ntxt"/>
        </w:rPr>
        <w:t>η</w:t>
      </w:r>
      <w:r w:rsidRPr="00963716">
        <w:t>. The output pulse shape generated from the Base1 (</w:t>
      </w:r>
      <w:r w:rsidRPr="00963716">
        <w:rPr>
          <w:rStyle w:val="ntxt"/>
        </w:rPr>
        <w:t>B1</w:t>
      </w:r>
      <w:r w:rsidRPr="00963716">
        <w:t xml:space="preserve">) terminal is that of a </w:t>
      </w:r>
      <w:proofErr w:type="spellStart"/>
      <w:r w:rsidRPr="00963716">
        <w:t>sawtooth</w:t>
      </w:r>
      <w:proofErr w:type="spellEnd"/>
      <w:r w:rsidRPr="00963716">
        <w:t xml:space="preserve"> waveform and to regulate the time period, you only have to change the </w:t>
      </w:r>
      <w:proofErr w:type="spellStart"/>
      <w:r w:rsidRPr="00963716">
        <w:t>ohmic</w:t>
      </w:r>
      <w:proofErr w:type="spellEnd"/>
      <w:r w:rsidRPr="00963716">
        <w:t xml:space="preserve"> value of resistance, </w:t>
      </w:r>
      <w:r w:rsidRPr="00963716">
        <w:rPr>
          <w:rStyle w:val="ntxt"/>
        </w:rPr>
        <w:t>R3</w:t>
      </w:r>
      <w:r w:rsidRPr="00963716">
        <w:t> since it sets the </w:t>
      </w:r>
      <w:r w:rsidRPr="00963716">
        <w:rPr>
          <w:rStyle w:val="ntxt"/>
        </w:rPr>
        <w:t>RC</w:t>
      </w:r>
      <w:r w:rsidRPr="00963716">
        <w:t> time constant for charging the capacitor.</w:t>
      </w:r>
    </w:p>
    <w:p w:rsidR="00682EC3" w:rsidRPr="00963716" w:rsidRDefault="00682EC3" w:rsidP="009F603E">
      <w:pPr>
        <w:pStyle w:val="NormalWeb"/>
        <w:spacing w:before="0" w:beforeAutospacing="0" w:after="150" w:afterAutospacing="0" w:line="360" w:lineRule="auto"/>
        <w:jc w:val="both"/>
      </w:pPr>
      <w:r w:rsidRPr="00963716">
        <w:lastRenderedPageBreak/>
        <w:t>The time period, </w:t>
      </w:r>
      <w:r w:rsidRPr="00963716">
        <w:rPr>
          <w:rStyle w:val="ntxt"/>
        </w:rPr>
        <w:t>T</w:t>
      </w:r>
      <w:r w:rsidRPr="00963716">
        <w:t xml:space="preserve"> of the </w:t>
      </w:r>
      <w:proofErr w:type="spellStart"/>
      <w:r w:rsidRPr="00963716">
        <w:t>sawtoothed</w:t>
      </w:r>
      <w:proofErr w:type="spellEnd"/>
      <w:r w:rsidRPr="00963716">
        <w:t xml:space="preserve"> waveform will be given as the charging time plus the discharging time of the capacitor. As the discharge time, </w:t>
      </w:r>
      <w:r w:rsidRPr="00963716">
        <w:rPr>
          <w:rStyle w:val="ntxt"/>
        </w:rPr>
        <w:t>τ</w:t>
      </w:r>
      <w:r w:rsidRPr="00963716">
        <w:rPr>
          <w:rStyle w:val="ntxt"/>
          <w:vertAlign w:val="subscript"/>
        </w:rPr>
        <w:t>1</w:t>
      </w:r>
      <w:r w:rsidRPr="00963716">
        <w:t> is generally very short in comparison to the larger </w:t>
      </w:r>
      <w:r w:rsidRPr="00963716">
        <w:rPr>
          <w:rStyle w:val="ntxt"/>
        </w:rPr>
        <w:t>RC</w:t>
      </w:r>
      <w:r w:rsidRPr="00963716">
        <w:t> charging time, </w:t>
      </w:r>
      <w:r w:rsidRPr="00963716">
        <w:rPr>
          <w:rStyle w:val="ntxt"/>
        </w:rPr>
        <w:t>τ</w:t>
      </w:r>
      <w:r w:rsidRPr="00963716">
        <w:rPr>
          <w:rStyle w:val="ntxt"/>
          <w:vertAlign w:val="subscript"/>
        </w:rPr>
        <w:t>2</w:t>
      </w:r>
      <w:r w:rsidRPr="00963716">
        <w:t> the time period of oscillation is more or less equivalent to </w:t>
      </w:r>
      <w:r w:rsidRPr="00963716">
        <w:rPr>
          <w:rStyle w:val="ntxt"/>
        </w:rPr>
        <w:t>T </w:t>
      </w:r>
      <w:r w:rsidRPr="00963716">
        <w:rPr>
          <w:rStyle w:val="ntxt"/>
          <w:rFonts w:ascii="Cambria Math" w:hAnsi="Cambria Math"/>
        </w:rPr>
        <w:t>≅</w:t>
      </w:r>
      <w:r w:rsidRPr="00963716">
        <w:rPr>
          <w:rStyle w:val="ntxt"/>
        </w:rPr>
        <w:t> τ</w:t>
      </w:r>
      <w:r w:rsidRPr="00963716">
        <w:rPr>
          <w:rStyle w:val="ntxt"/>
          <w:vertAlign w:val="subscript"/>
        </w:rPr>
        <w:t>2</w:t>
      </w:r>
      <w:r w:rsidRPr="00963716">
        <w:t>. The frequency of oscillation is therefore given by </w:t>
      </w:r>
      <w:r w:rsidRPr="00963716">
        <w:rPr>
          <w:rStyle w:val="ntxt"/>
        </w:rPr>
        <w:t>ƒ = 1/T</w:t>
      </w:r>
      <w:r w:rsidRPr="00963716">
        <w:t>.</w:t>
      </w:r>
    </w:p>
    <w:p w:rsidR="00682EC3" w:rsidRPr="00963716" w:rsidRDefault="00D369D6" w:rsidP="009F603E">
      <w:pPr>
        <w:pStyle w:val="NormalWeb"/>
        <w:spacing w:before="0" w:beforeAutospacing="0" w:after="150" w:afterAutospacing="0" w:line="360" w:lineRule="auto"/>
        <w:jc w:val="both"/>
        <w:rPr>
          <w:shd w:val="clear" w:color="auto" w:fill="FFFFFF"/>
        </w:rPr>
      </w:pPr>
      <w:r w:rsidRPr="00963716">
        <w:rPr>
          <w:shd w:val="clear" w:color="auto" w:fill="FFFFFF"/>
        </w:rPr>
        <w:t xml:space="preserve">Gate turn-off </w:t>
      </w:r>
      <w:proofErr w:type="spellStart"/>
      <w:r w:rsidRPr="00963716">
        <w:rPr>
          <w:shd w:val="clear" w:color="auto" w:fill="FFFFFF"/>
        </w:rPr>
        <w:t>thyristor</w:t>
      </w:r>
      <w:proofErr w:type="spellEnd"/>
      <w:r w:rsidRPr="00963716">
        <w:rPr>
          <w:shd w:val="clear" w:color="auto" w:fill="FFFFFF"/>
        </w:rPr>
        <w:t xml:space="preserve"> (GTO)</w:t>
      </w:r>
    </w:p>
    <w:p w:rsidR="00D369D6" w:rsidRPr="00963716" w:rsidRDefault="00D369D6" w:rsidP="009F603E">
      <w:pPr>
        <w:pStyle w:val="NormalWeb"/>
        <w:spacing w:before="0" w:beforeAutospacing="0" w:after="150" w:afterAutospacing="0" w:line="360" w:lineRule="auto"/>
        <w:jc w:val="both"/>
        <w:rPr>
          <w:shd w:val="clear" w:color="auto" w:fill="FFFFFF"/>
        </w:rPr>
      </w:pPr>
      <w:r w:rsidRPr="00963716">
        <w:rPr>
          <w:shd w:val="clear" w:color="auto" w:fill="FFFFFF"/>
        </w:rPr>
        <w:t>A </w:t>
      </w:r>
      <w:r w:rsidRPr="00963716">
        <w:rPr>
          <w:b/>
          <w:bCs/>
          <w:shd w:val="clear" w:color="auto" w:fill="FFFFFF"/>
        </w:rPr>
        <w:t xml:space="preserve">gate turn-off </w:t>
      </w:r>
      <w:proofErr w:type="spellStart"/>
      <w:r w:rsidRPr="00963716">
        <w:rPr>
          <w:b/>
          <w:bCs/>
          <w:shd w:val="clear" w:color="auto" w:fill="FFFFFF"/>
        </w:rPr>
        <w:t>thyristor</w:t>
      </w:r>
      <w:proofErr w:type="spellEnd"/>
      <w:r w:rsidRPr="00963716">
        <w:rPr>
          <w:b/>
          <w:bCs/>
          <w:shd w:val="clear" w:color="auto" w:fill="FFFFFF"/>
        </w:rPr>
        <w:t xml:space="preserve"> (GTO)</w:t>
      </w:r>
      <w:r w:rsidRPr="00963716">
        <w:rPr>
          <w:shd w:val="clear" w:color="auto" w:fill="FFFFFF"/>
        </w:rPr>
        <w:t> is a special type of </w:t>
      </w:r>
      <w:proofErr w:type="spellStart"/>
      <w:r w:rsidR="00B56365">
        <w:rPr>
          <w:shd w:val="clear" w:color="auto" w:fill="FFFFFF"/>
        </w:rPr>
        <w:t>thyristor</w:t>
      </w:r>
      <w:proofErr w:type="spellEnd"/>
      <w:r w:rsidRPr="00963716">
        <w:rPr>
          <w:shd w:val="clear" w:color="auto" w:fill="FFFFFF"/>
        </w:rPr>
        <w:t xml:space="preserve">. GTOs, as opposed to normal </w:t>
      </w:r>
      <w:proofErr w:type="spellStart"/>
      <w:r w:rsidRPr="00963716">
        <w:rPr>
          <w:shd w:val="clear" w:color="auto" w:fill="FFFFFF"/>
        </w:rPr>
        <w:t>thyristors</w:t>
      </w:r>
      <w:proofErr w:type="spellEnd"/>
      <w:r w:rsidRPr="00963716">
        <w:rPr>
          <w:shd w:val="clear" w:color="auto" w:fill="FFFFFF"/>
        </w:rPr>
        <w:t>, are fully controllable switches which can be turned on and off by their third lead, the gate lead.</w:t>
      </w:r>
    </w:p>
    <w:p w:rsidR="00D369D6" w:rsidRPr="00963716" w:rsidRDefault="00D369D6" w:rsidP="009F603E">
      <w:pPr>
        <w:pStyle w:val="NormalWeb"/>
        <w:spacing w:before="0" w:beforeAutospacing="0" w:after="150" w:afterAutospacing="0"/>
        <w:jc w:val="center"/>
      </w:pPr>
      <w:r w:rsidRPr="00963716">
        <w:rPr>
          <w:noProof/>
        </w:rPr>
        <w:drawing>
          <wp:inline distT="0" distB="0" distL="0" distR="0">
            <wp:extent cx="1647825" cy="1514475"/>
            <wp:effectExtent l="19050" t="0" r="9525"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1647825" cy="1514475"/>
                    </a:xfrm>
                    <a:prstGeom prst="rect">
                      <a:avLst/>
                    </a:prstGeom>
                    <a:noFill/>
                    <a:ln w="9525">
                      <a:noFill/>
                      <a:miter lim="800000"/>
                      <a:headEnd/>
                      <a:tailEnd/>
                    </a:ln>
                  </pic:spPr>
                </pic:pic>
              </a:graphicData>
            </a:graphic>
          </wp:inline>
        </w:drawing>
      </w:r>
    </w:p>
    <w:p w:rsidR="00D369D6" w:rsidRPr="00963716" w:rsidRDefault="00D369D6" w:rsidP="00C011B7">
      <w:pPr>
        <w:pStyle w:val="NormalWeb"/>
        <w:shd w:val="clear" w:color="auto" w:fill="FFFFFF"/>
        <w:spacing w:before="120" w:beforeAutospacing="0" w:after="120" w:afterAutospacing="0" w:line="360" w:lineRule="auto"/>
        <w:jc w:val="both"/>
      </w:pPr>
      <w:r w:rsidRPr="00963716">
        <w:t>The GTO can be turned on by a gate signal, and can also be turned off by a gate signal of negative polarity.</w:t>
      </w:r>
    </w:p>
    <w:p w:rsidR="00D369D6" w:rsidRPr="00963716" w:rsidRDefault="00D369D6" w:rsidP="00C011B7">
      <w:pPr>
        <w:pStyle w:val="NormalWeb"/>
        <w:shd w:val="clear" w:color="auto" w:fill="FFFFFF"/>
        <w:spacing w:before="120" w:beforeAutospacing="0" w:after="120" w:afterAutospacing="0" w:line="360" w:lineRule="auto"/>
        <w:jc w:val="both"/>
      </w:pPr>
      <w:r w:rsidRPr="00963716">
        <w:t>Turn on is accomplished by a "positive current" pulse between the gate and cathode terminals. Turn off is accomplished by a "negative voltage" pulse between the gate and cathode terminals. Some of the forward current (about one-third to one-fifth) is "stolen" and used to induce a cathode-gate voltage which in turn causes the forward current to fall and the GTO will switch off (transitioning to the 'blocking' state.)</w:t>
      </w:r>
    </w:p>
    <w:p w:rsidR="00D369D6" w:rsidRPr="00963716" w:rsidRDefault="00D369D6" w:rsidP="00C011B7">
      <w:pPr>
        <w:pStyle w:val="Heading1"/>
        <w:shd w:val="clear" w:color="auto" w:fill="FFFFFF"/>
        <w:spacing w:before="0" w:after="300" w:line="360" w:lineRule="auto"/>
        <w:jc w:val="both"/>
        <w:rPr>
          <w:rFonts w:ascii="Times New Roman" w:hAnsi="Times New Roman" w:cs="Times New Roman"/>
          <w:color w:val="auto"/>
          <w:sz w:val="24"/>
          <w:szCs w:val="24"/>
        </w:rPr>
      </w:pPr>
      <w:r w:rsidRPr="00963716">
        <w:rPr>
          <w:rFonts w:ascii="Times New Roman" w:hAnsi="Times New Roman" w:cs="Times New Roman"/>
          <w:color w:val="auto"/>
          <w:sz w:val="24"/>
          <w:szCs w:val="24"/>
        </w:rPr>
        <w:t>MOSFET</w:t>
      </w:r>
    </w:p>
    <w:p w:rsidR="00D369D6" w:rsidRPr="00963716" w:rsidRDefault="00D369D6" w:rsidP="00C011B7">
      <w:pPr>
        <w:pStyle w:val="NormalWeb"/>
        <w:spacing w:before="0" w:beforeAutospacing="0" w:after="150" w:afterAutospacing="0" w:line="360" w:lineRule="auto"/>
        <w:jc w:val="both"/>
        <w:rPr>
          <w:shd w:val="clear" w:color="auto" w:fill="FFFFFF"/>
        </w:rPr>
      </w:pPr>
      <w:r w:rsidRPr="00963716">
        <w:rPr>
          <w:shd w:val="clear" w:color="auto" w:fill="FFFFFF"/>
        </w:rPr>
        <w:t>The most common type of insulated gate FET which is used in many different types of electronic circuits is called the </w:t>
      </w:r>
      <w:r w:rsidRPr="00963716">
        <w:rPr>
          <w:rStyle w:val="Strong"/>
          <w:shd w:val="clear" w:color="auto" w:fill="FFFFFF"/>
        </w:rPr>
        <w:t>Metal Oxide Semiconductor Field Effect Transistor</w:t>
      </w:r>
      <w:r w:rsidRPr="00963716">
        <w:rPr>
          <w:shd w:val="clear" w:color="auto" w:fill="FFFFFF"/>
        </w:rPr>
        <w:t> or </w:t>
      </w:r>
      <w:r w:rsidRPr="00963716">
        <w:rPr>
          <w:rStyle w:val="Strong"/>
          <w:shd w:val="clear" w:color="auto" w:fill="FFFFFF"/>
        </w:rPr>
        <w:t>MOSFET</w:t>
      </w:r>
      <w:r w:rsidRPr="00963716">
        <w:rPr>
          <w:shd w:val="clear" w:color="auto" w:fill="FFFFFF"/>
        </w:rPr>
        <w:t> for short.</w:t>
      </w:r>
    </w:p>
    <w:p w:rsidR="00D369D6" w:rsidRPr="00963716" w:rsidRDefault="00D369D6" w:rsidP="00C011B7">
      <w:pPr>
        <w:pStyle w:val="NormalWeb"/>
        <w:spacing w:before="0" w:beforeAutospacing="0" w:after="150" w:afterAutospacing="0"/>
        <w:jc w:val="center"/>
        <w:rPr>
          <w:shd w:val="clear" w:color="auto" w:fill="FFFFFF"/>
        </w:rPr>
      </w:pPr>
      <w:r w:rsidRPr="00963716">
        <w:rPr>
          <w:noProof/>
          <w:shd w:val="clear" w:color="auto" w:fill="FFFFFF"/>
        </w:rPr>
        <w:lastRenderedPageBreak/>
        <w:drawing>
          <wp:inline distT="0" distB="0" distL="0" distR="0">
            <wp:extent cx="3600450" cy="2990850"/>
            <wp:effectExtent l="19050" t="0" r="0"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3600450" cy="2990850"/>
                    </a:xfrm>
                    <a:prstGeom prst="rect">
                      <a:avLst/>
                    </a:prstGeom>
                    <a:noFill/>
                    <a:ln w="9525">
                      <a:noFill/>
                      <a:miter lim="800000"/>
                      <a:headEnd/>
                      <a:tailEnd/>
                    </a:ln>
                  </pic:spPr>
                </pic:pic>
              </a:graphicData>
            </a:graphic>
          </wp:inline>
        </w:drawing>
      </w:r>
    </w:p>
    <w:p w:rsidR="00D369D6" w:rsidRPr="00963716" w:rsidRDefault="00D369D6" w:rsidP="00C011B7">
      <w:pPr>
        <w:pStyle w:val="NormalWeb"/>
        <w:spacing w:before="0" w:beforeAutospacing="0" w:after="150" w:afterAutospacing="0" w:line="360" w:lineRule="auto"/>
        <w:jc w:val="both"/>
      </w:pPr>
      <w:r w:rsidRPr="00963716">
        <w:t>The </w:t>
      </w:r>
      <w:r w:rsidRPr="00963716">
        <w:rPr>
          <w:rStyle w:val="Strong"/>
        </w:rPr>
        <w:t>IGFET</w:t>
      </w:r>
      <w:r w:rsidRPr="00963716">
        <w:t> or </w:t>
      </w:r>
      <w:r w:rsidRPr="00963716">
        <w:rPr>
          <w:rStyle w:val="Strong"/>
        </w:rPr>
        <w:t>MOSFET</w:t>
      </w:r>
      <w:r w:rsidRPr="00963716">
        <w:t> is a voltage controlled field effect transistor that differs from a JFET in that it has a “Metal Oxide” Gate electrode which is electrically insulated from the main semiconductor n-channel or p-channel by a very thin layer of insulating material usually silicon dioxide, commonly known as glass.</w:t>
      </w:r>
    </w:p>
    <w:p w:rsidR="00D369D6" w:rsidRPr="00963716" w:rsidRDefault="00D369D6" w:rsidP="00C011B7">
      <w:pPr>
        <w:pStyle w:val="NormalWeb"/>
        <w:spacing w:before="0" w:beforeAutospacing="0" w:after="150" w:afterAutospacing="0" w:line="360" w:lineRule="auto"/>
        <w:jc w:val="both"/>
      </w:pPr>
      <w:r w:rsidRPr="00963716">
        <w:t>This ultra thin insulated metal gate electrode can be thought of as one plate of a capacitor. The isolation of the controlling Gate makes the input resistance of the </w:t>
      </w:r>
      <w:proofErr w:type="spellStart"/>
      <w:r w:rsidRPr="00963716">
        <w:rPr>
          <w:rStyle w:val="Strong"/>
        </w:rPr>
        <w:t>MOSFET</w:t>
      </w:r>
      <w:r w:rsidRPr="00963716">
        <w:t>extremely</w:t>
      </w:r>
      <w:proofErr w:type="spellEnd"/>
      <w:r w:rsidRPr="00963716">
        <w:t xml:space="preserve"> high way up in the Mega-ohms </w:t>
      </w:r>
      <w:proofErr w:type="gramStart"/>
      <w:r w:rsidRPr="00963716">
        <w:t>( </w:t>
      </w:r>
      <w:r w:rsidRPr="00963716">
        <w:rPr>
          <w:rStyle w:val="ntxt"/>
        </w:rPr>
        <w:t>MΩ</w:t>
      </w:r>
      <w:proofErr w:type="gramEnd"/>
      <w:r w:rsidRPr="00963716">
        <w:t> ) region thereby making it almost infinite.</w:t>
      </w:r>
    </w:p>
    <w:p w:rsidR="00D369D6" w:rsidRPr="00963716" w:rsidRDefault="00D369D6" w:rsidP="00C011B7">
      <w:pPr>
        <w:pStyle w:val="NormalWeb"/>
        <w:spacing w:before="0" w:beforeAutospacing="0" w:after="150" w:afterAutospacing="0" w:line="360" w:lineRule="auto"/>
        <w:jc w:val="both"/>
      </w:pPr>
      <w:r w:rsidRPr="00963716">
        <w:t>As the Gate terminal is electrically isolated from the main current carrying channel between the drain and source, “NO current flows into the gate” and just like the JFET, the MOSFET also acts like a voltage controlled resistor where the current flowing through the main channel between the Drain and Source is proportional to the input voltage. Also like the JFET, the MOSFETs very high input resistance can easily accumulate large amounts of static charge resulting in the </w:t>
      </w:r>
      <w:r w:rsidRPr="00963716">
        <w:rPr>
          <w:rStyle w:val="Strong"/>
        </w:rPr>
        <w:t>MOSFET</w:t>
      </w:r>
      <w:r w:rsidRPr="00963716">
        <w:t> becoming easily damaged unless carefully handled or protected.</w:t>
      </w:r>
    </w:p>
    <w:p w:rsidR="00D369D6" w:rsidRPr="00963716" w:rsidRDefault="00D369D6" w:rsidP="00C011B7">
      <w:pPr>
        <w:spacing w:after="150"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MOSFETs are available in two basic forms:</w:t>
      </w:r>
    </w:p>
    <w:p w:rsidR="00D369D6" w:rsidRPr="00963716" w:rsidRDefault="00D369D6" w:rsidP="00C011B7">
      <w:pPr>
        <w:numPr>
          <w:ilvl w:val="0"/>
          <w:numId w:val="16"/>
        </w:numPr>
        <w:spacing w:before="75" w:after="75" w:line="360" w:lineRule="auto"/>
        <w:ind w:left="300" w:right="300"/>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 xml:space="preserve">Depletion Type   –   the transistor requires the Gate-Source voltage, </w:t>
      </w:r>
      <w:proofErr w:type="gramStart"/>
      <w:r w:rsidRPr="00963716">
        <w:rPr>
          <w:rFonts w:ascii="Times New Roman" w:eastAsia="Times New Roman" w:hAnsi="Times New Roman" w:cs="Times New Roman"/>
          <w:sz w:val="24"/>
          <w:szCs w:val="24"/>
        </w:rPr>
        <w:t>( V</w:t>
      </w:r>
      <w:r w:rsidRPr="00963716">
        <w:rPr>
          <w:rFonts w:ascii="Times New Roman" w:eastAsia="Times New Roman" w:hAnsi="Times New Roman" w:cs="Times New Roman"/>
          <w:sz w:val="24"/>
          <w:szCs w:val="24"/>
          <w:vertAlign w:val="subscript"/>
        </w:rPr>
        <w:t>GS</w:t>
      </w:r>
      <w:proofErr w:type="gramEnd"/>
      <w:r w:rsidRPr="00963716">
        <w:rPr>
          <w:rFonts w:ascii="Times New Roman" w:eastAsia="Times New Roman" w:hAnsi="Times New Roman" w:cs="Times New Roman"/>
          <w:sz w:val="24"/>
          <w:szCs w:val="24"/>
        </w:rPr>
        <w:t> ) to switch the device “OFF”. The depletion mode MOSFET is equivalent to a “Normally Closed” switch.</w:t>
      </w:r>
    </w:p>
    <w:p w:rsidR="00D369D6" w:rsidRPr="00963716" w:rsidRDefault="00D369D6" w:rsidP="00C011B7">
      <w:pPr>
        <w:numPr>
          <w:ilvl w:val="0"/>
          <w:numId w:val="16"/>
        </w:numPr>
        <w:spacing w:before="75" w:after="75" w:line="360" w:lineRule="auto"/>
        <w:ind w:left="300" w:right="300"/>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 xml:space="preserve">Enhancement Type   –   the transistor requires a Gate-Source voltage, </w:t>
      </w:r>
      <w:proofErr w:type="gramStart"/>
      <w:r w:rsidRPr="00963716">
        <w:rPr>
          <w:rFonts w:ascii="Times New Roman" w:eastAsia="Times New Roman" w:hAnsi="Times New Roman" w:cs="Times New Roman"/>
          <w:sz w:val="24"/>
          <w:szCs w:val="24"/>
        </w:rPr>
        <w:t>( V</w:t>
      </w:r>
      <w:r w:rsidRPr="00963716">
        <w:rPr>
          <w:rFonts w:ascii="Times New Roman" w:eastAsia="Times New Roman" w:hAnsi="Times New Roman" w:cs="Times New Roman"/>
          <w:sz w:val="24"/>
          <w:szCs w:val="24"/>
          <w:vertAlign w:val="subscript"/>
        </w:rPr>
        <w:t>GS</w:t>
      </w:r>
      <w:proofErr w:type="gramEnd"/>
      <w:r w:rsidRPr="00963716">
        <w:rPr>
          <w:rFonts w:ascii="Times New Roman" w:eastAsia="Times New Roman" w:hAnsi="Times New Roman" w:cs="Times New Roman"/>
          <w:sz w:val="24"/>
          <w:szCs w:val="24"/>
        </w:rPr>
        <w:t> ) to switch the device “ON”. The enhancement mode MOSFET is equivalent to a “Normally Open” switch.</w:t>
      </w:r>
    </w:p>
    <w:p w:rsidR="00D369D6" w:rsidRPr="00963716" w:rsidRDefault="00D369D6" w:rsidP="00C011B7">
      <w:pPr>
        <w:spacing w:after="150"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The symbols and basic construction for both configurations of MOSFETs are shown below.</w:t>
      </w:r>
    </w:p>
    <w:p w:rsidR="00D369D6" w:rsidRPr="00963716" w:rsidRDefault="00D369D6" w:rsidP="00C011B7">
      <w:pPr>
        <w:pStyle w:val="NormalWeb"/>
        <w:spacing w:before="0" w:beforeAutospacing="0" w:after="150" w:afterAutospacing="0"/>
        <w:jc w:val="center"/>
        <w:rPr>
          <w:shd w:val="clear" w:color="auto" w:fill="FFFFFF"/>
        </w:rPr>
      </w:pPr>
      <w:r w:rsidRPr="00963716">
        <w:rPr>
          <w:noProof/>
          <w:shd w:val="clear" w:color="auto" w:fill="FFFFFF"/>
        </w:rPr>
        <w:lastRenderedPageBreak/>
        <w:drawing>
          <wp:inline distT="0" distB="0" distL="0" distR="0">
            <wp:extent cx="5048250" cy="5391150"/>
            <wp:effectExtent l="19050" t="0" r="0"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5048250" cy="5391150"/>
                    </a:xfrm>
                    <a:prstGeom prst="rect">
                      <a:avLst/>
                    </a:prstGeom>
                    <a:noFill/>
                    <a:ln w="9525">
                      <a:noFill/>
                      <a:miter lim="800000"/>
                      <a:headEnd/>
                      <a:tailEnd/>
                    </a:ln>
                  </pic:spPr>
                </pic:pic>
              </a:graphicData>
            </a:graphic>
          </wp:inline>
        </w:drawing>
      </w:r>
    </w:p>
    <w:p w:rsidR="00082078" w:rsidRPr="00963716" w:rsidRDefault="00F40523" w:rsidP="00C011B7">
      <w:pPr>
        <w:pStyle w:val="NormalWeb"/>
        <w:spacing w:before="0" w:beforeAutospacing="0" w:after="150" w:afterAutospacing="0" w:line="360" w:lineRule="auto"/>
        <w:jc w:val="both"/>
        <w:rPr>
          <w:shd w:val="clear" w:color="auto" w:fill="FFFFFF"/>
        </w:rPr>
      </w:pPr>
      <w:r w:rsidRPr="00963716">
        <w:rPr>
          <w:shd w:val="clear" w:color="auto" w:fill="FFFFFF"/>
        </w:rPr>
        <w:t>The four MOSFET symbols above show an additional terminal called the </w:t>
      </w:r>
      <w:r w:rsidRPr="00963716">
        <w:rPr>
          <w:rStyle w:val="ntxt"/>
          <w:shd w:val="clear" w:color="auto" w:fill="FFFFFF"/>
        </w:rPr>
        <w:t>Substrate</w:t>
      </w:r>
      <w:r w:rsidRPr="00963716">
        <w:rPr>
          <w:shd w:val="clear" w:color="auto" w:fill="FFFFFF"/>
        </w:rPr>
        <w:t xml:space="preserve"> and </w:t>
      </w:r>
      <w:proofErr w:type="gramStart"/>
      <w:r w:rsidRPr="00963716">
        <w:rPr>
          <w:shd w:val="clear" w:color="auto" w:fill="FFFFFF"/>
        </w:rPr>
        <w:t>is</w:t>
      </w:r>
      <w:proofErr w:type="gramEnd"/>
      <w:r w:rsidRPr="00963716">
        <w:rPr>
          <w:shd w:val="clear" w:color="auto" w:fill="FFFFFF"/>
        </w:rPr>
        <w:t xml:space="preserve"> not normally used as either an input or an output connection but instead it is used for grounding the substrate. It connects to the main </w:t>
      </w:r>
      <w:proofErr w:type="spellStart"/>
      <w:r w:rsidRPr="00963716">
        <w:rPr>
          <w:shd w:val="clear" w:color="auto" w:fill="FFFFFF"/>
        </w:rPr>
        <w:t>semiconductive</w:t>
      </w:r>
      <w:proofErr w:type="spellEnd"/>
      <w:r w:rsidRPr="00963716">
        <w:rPr>
          <w:shd w:val="clear" w:color="auto" w:fill="FFFFFF"/>
        </w:rPr>
        <w:t xml:space="preserve"> channel through a diode junction to the body or metal tab of the MOSFET.</w:t>
      </w:r>
    </w:p>
    <w:p w:rsidR="00D369D6" w:rsidRPr="00963716" w:rsidRDefault="00F40523" w:rsidP="00C011B7">
      <w:pPr>
        <w:pStyle w:val="NormalWeb"/>
        <w:spacing w:before="0" w:beforeAutospacing="0" w:after="150" w:afterAutospacing="0" w:line="360" w:lineRule="auto"/>
        <w:jc w:val="both"/>
        <w:rPr>
          <w:b/>
        </w:rPr>
      </w:pPr>
      <w:r w:rsidRPr="00963716">
        <w:rPr>
          <w:b/>
        </w:rPr>
        <w:t>Heat Sinks</w:t>
      </w:r>
    </w:p>
    <w:p w:rsidR="00F40523" w:rsidRPr="00963716" w:rsidRDefault="00F40523" w:rsidP="00C011B7">
      <w:pPr>
        <w:pStyle w:val="NormalWeb"/>
        <w:spacing w:before="0" w:beforeAutospacing="0" w:after="150" w:afterAutospacing="0" w:line="360" w:lineRule="auto"/>
        <w:jc w:val="both"/>
      </w:pPr>
      <w:r w:rsidRPr="00963716">
        <w:t xml:space="preserve">The behavior of a semiconductor device depends on the temperature of its silicon chip. This is why electrical parameters are given at a specified temperature. To sustain the performance of a component and to avoid failure, the temperature has to be limited by managing the heat transfer between the chip and the ambient atmosphere. The aim of this note is to show how to calculate a suitable </w:t>
      </w:r>
      <w:proofErr w:type="spellStart"/>
      <w:r w:rsidRPr="00963716">
        <w:t>heatsink</w:t>
      </w:r>
      <w:proofErr w:type="spellEnd"/>
      <w:r w:rsidRPr="00963716">
        <w:t xml:space="preserve"> for a semiconductor device and the precautions needed for handling, mounting and soldering techniques.</w:t>
      </w:r>
    </w:p>
    <w:p w:rsidR="00F40523" w:rsidRPr="00963716" w:rsidRDefault="00F40523" w:rsidP="00C011B7">
      <w:pPr>
        <w:pStyle w:val="NormalWeb"/>
        <w:spacing w:before="0" w:beforeAutospacing="0" w:after="150" w:afterAutospacing="0" w:line="360" w:lineRule="auto"/>
        <w:jc w:val="both"/>
      </w:pPr>
      <w:r w:rsidRPr="00963716">
        <w:lastRenderedPageBreak/>
        <w:t xml:space="preserve">The thermal resistance of semiconductor assembly is the parameter which characterizes its resistance to the </w:t>
      </w:r>
      <w:proofErr w:type="spellStart"/>
      <w:r w:rsidRPr="00963716">
        <w:t>heatflow</w:t>
      </w:r>
      <w:proofErr w:type="spellEnd"/>
      <w:r w:rsidRPr="00963716">
        <w:t xml:space="preserve"> generated by the junction during operation. A temperature exceeding the maximum junction temperature curtails the electrical performance and may damage the device. The maximum dissipated power capability is: Where:</w:t>
      </w:r>
    </w:p>
    <w:p w:rsidR="00F40523" w:rsidRPr="00963716" w:rsidRDefault="00F40523" w:rsidP="00C011B7">
      <w:pPr>
        <w:pStyle w:val="NormalWeb"/>
        <w:spacing w:before="0" w:beforeAutospacing="0" w:after="150" w:afterAutospacing="0" w:line="360" w:lineRule="auto"/>
        <w:jc w:val="both"/>
      </w:pPr>
      <w:r w:rsidRPr="00963716">
        <w:t xml:space="preserve">● </w:t>
      </w:r>
      <w:proofErr w:type="spellStart"/>
      <w:r w:rsidRPr="00963716">
        <w:t>Tjmax</w:t>
      </w:r>
      <w:proofErr w:type="spellEnd"/>
      <w:r w:rsidRPr="00963716">
        <w:t xml:space="preserve"> is the maximum junction temperature of the semiconductor in degrees </w:t>
      </w:r>
      <w:proofErr w:type="gramStart"/>
      <w:r w:rsidRPr="00963716">
        <w:t>( °</w:t>
      </w:r>
      <w:proofErr w:type="gramEnd"/>
      <w:r w:rsidRPr="00963716">
        <w:t>C)</w:t>
      </w:r>
    </w:p>
    <w:p w:rsidR="00F40523" w:rsidRPr="00963716" w:rsidRDefault="00F40523" w:rsidP="00C011B7">
      <w:pPr>
        <w:pStyle w:val="NormalWeb"/>
        <w:spacing w:before="0" w:beforeAutospacing="0" w:after="150" w:afterAutospacing="0" w:line="360" w:lineRule="auto"/>
        <w:jc w:val="both"/>
      </w:pPr>
      <w:r w:rsidRPr="00963716">
        <w:t xml:space="preserve">● Ta is the ambient air temperature in degrees </w:t>
      </w:r>
      <w:proofErr w:type="gramStart"/>
      <w:r w:rsidRPr="00963716">
        <w:t>( °</w:t>
      </w:r>
      <w:proofErr w:type="gramEnd"/>
      <w:r w:rsidRPr="00963716">
        <w:t>C)</w:t>
      </w:r>
    </w:p>
    <w:p w:rsidR="00F40523" w:rsidRPr="00963716" w:rsidRDefault="00F40523" w:rsidP="00C011B7">
      <w:pPr>
        <w:pStyle w:val="NormalWeb"/>
        <w:spacing w:before="0" w:beforeAutospacing="0" w:after="150" w:afterAutospacing="0" w:line="360" w:lineRule="auto"/>
        <w:jc w:val="both"/>
      </w:pPr>
      <w:r w:rsidRPr="00963716">
        <w:t xml:space="preserve">● </w:t>
      </w:r>
      <w:proofErr w:type="spellStart"/>
      <w:proofErr w:type="gramStart"/>
      <w:r w:rsidRPr="00963716">
        <w:t>Rth</w:t>
      </w:r>
      <w:proofErr w:type="spellEnd"/>
      <w:r w:rsidRPr="00963716">
        <w:t>(</w:t>
      </w:r>
      <w:proofErr w:type="gramEnd"/>
      <w:r w:rsidRPr="00963716">
        <w:t xml:space="preserve">j-a) is the thermal resistance between junction and ambient air in °C/W The </w:t>
      </w:r>
      <w:proofErr w:type="spellStart"/>
      <w:r w:rsidRPr="00963716">
        <w:t>Rth</w:t>
      </w:r>
      <w:proofErr w:type="spellEnd"/>
      <w:r w:rsidRPr="00963716">
        <w:t>(j-a) takes into account all materials between the junction and ambient air.</w:t>
      </w:r>
    </w:p>
    <w:p w:rsidR="00F40523" w:rsidRPr="00963716" w:rsidRDefault="00F40523" w:rsidP="00C011B7">
      <w:pPr>
        <w:pStyle w:val="NormalWeb"/>
        <w:spacing w:before="0" w:beforeAutospacing="0" w:after="150" w:afterAutospacing="0" w:line="360" w:lineRule="auto"/>
        <w:jc w:val="both"/>
      </w:pPr>
      <w:r w:rsidRPr="00963716">
        <w:t>An analogy between Ohm’s law and the thermal equivalent circuit can be made:</w:t>
      </w:r>
    </w:p>
    <w:p w:rsidR="00F40523" w:rsidRPr="00963716" w:rsidRDefault="00F40523" w:rsidP="00C011B7">
      <w:pPr>
        <w:pStyle w:val="NormalWeb"/>
        <w:spacing w:before="0" w:beforeAutospacing="0" w:after="150" w:afterAutospacing="0" w:line="360" w:lineRule="auto"/>
        <w:jc w:val="both"/>
      </w:pPr>
      <w:r w:rsidRPr="00963716">
        <w:t>● Electrical resistance corresponds to thermal resistance</w:t>
      </w:r>
    </w:p>
    <w:p w:rsidR="00F40523" w:rsidRPr="00963716" w:rsidRDefault="00F40523" w:rsidP="00C011B7">
      <w:pPr>
        <w:pStyle w:val="NormalWeb"/>
        <w:spacing w:before="0" w:beforeAutospacing="0" w:after="150" w:afterAutospacing="0" w:line="360" w:lineRule="auto"/>
        <w:jc w:val="both"/>
      </w:pPr>
      <w:r w:rsidRPr="00963716">
        <w:t>● Current corresponds to dissipated power</w:t>
      </w:r>
    </w:p>
    <w:p w:rsidR="00F40523" w:rsidRPr="00963716" w:rsidRDefault="00F40523" w:rsidP="00C011B7">
      <w:pPr>
        <w:pStyle w:val="NormalWeb"/>
        <w:spacing w:before="0" w:beforeAutospacing="0" w:after="150" w:afterAutospacing="0" w:line="360" w:lineRule="auto"/>
        <w:jc w:val="both"/>
      </w:pPr>
      <w:r w:rsidRPr="00963716">
        <w:t xml:space="preserve">● Voltage corresponds to temperature Thus: V = </w:t>
      </w:r>
      <w:proofErr w:type="gramStart"/>
      <w:r w:rsidRPr="00963716">
        <w:t>R .</w:t>
      </w:r>
      <w:proofErr w:type="gramEnd"/>
      <w:r w:rsidRPr="00963716">
        <w:t xml:space="preserve"> I corresponds to ΔT = </w:t>
      </w:r>
      <w:proofErr w:type="spellStart"/>
      <w:proofErr w:type="gramStart"/>
      <w:r w:rsidRPr="00963716">
        <w:t>Rth</w:t>
      </w:r>
      <w:proofErr w:type="spellEnd"/>
      <w:r w:rsidRPr="00963716">
        <w:t xml:space="preserve"> .</w:t>
      </w:r>
      <w:proofErr w:type="gramEnd"/>
      <w:r w:rsidRPr="00963716">
        <w:t xml:space="preserve"> P</w:t>
      </w:r>
    </w:p>
    <w:p w:rsidR="00855D5C" w:rsidRPr="00963716" w:rsidRDefault="00855D5C" w:rsidP="00C011B7">
      <w:pPr>
        <w:pStyle w:val="NormalWeb"/>
        <w:shd w:val="clear" w:color="auto" w:fill="FFFFFF"/>
        <w:spacing w:before="0" w:beforeAutospacing="0" w:after="360" w:afterAutospacing="0" w:line="360" w:lineRule="auto"/>
        <w:jc w:val="both"/>
        <w:textAlignment w:val="baseline"/>
      </w:pPr>
      <w:r w:rsidRPr="00963716">
        <w:rPr>
          <w:b/>
        </w:rPr>
        <w:t xml:space="preserve">Choice of </w:t>
      </w:r>
      <w:proofErr w:type="spellStart"/>
      <w:r w:rsidRPr="00963716">
        <w:rPr>
          <w:b/>
        </w:rPr>
        <w:t>heatsink</w:t>
      </w:r>
      <w:proofErr w:type="spellEnd"/>
    </w:p>
    <w:p w:rsidR="00855D5C" w:rsidRPr="00963716" w:rsidRDefault="00855D5C" w:rsidP="00C011B7">
      <w:pPr>
        <w:pStyle w:val="NormalWeb"/>
        <w:shd w:val="clear" w:color="auto" w:fill="FFFFFF"/>
        <w:spacing w:before="0" w:beforeAutospacing="0" w:after="360" w:afterAutospacing="0" w:line="360" w:lineRule="auto"/>
        <w:jc w:val="both"/>
        <w:textAlignment w:val="baseline"/>
      </w:pPr>
      <w:r w:rsidRPr="00963716">
        <w:t xml:space="preserve">Choosing a </w:t>
      </w:r>
      <w:proofErr w:type="spellStart"/>
      <w:r w:rsidRPr="00963716">
        <w:t>heatsink</w:t>
      </w:r>
      <w:proofErr w:type="spellEnd"/>
      <w:r w:rsidRPr="00963716">
        <w:t xml:space="preserve"> depends on several parameters; the thermal characteristic, the shape and the cost. However, in some applications a flat </w:t>
      </w:r>
      <w:proofErr w:type="spellStart"/>
      <w:r w:rsidRPr="00963716">
        <w:t>heatsink</w:t>
      </w:r>
      <w:proofErr w:type="spellEnd"/>
      <w:r w:rsidRPr="00963716">
        <w:t xml:space="preserve"> can be sufficient. Some applications need </w:t>
      </w:r>
      <w:proofErr w:type="spellStart"/>
      <w:r w:rsidRPr="00963716">
        <w:t>heatsinks</w:t>
      </w:r>
      <w:proofErr w:type="spellEnd"/>
      <w:r w:rsidRPr="00963716">
        <w:t xml:space="preserve"> with an optimized shape where the thermal resistances are not known. For this, the best solution involves measuring the case temperature of the component in the worst case scenario and keeping to the following formula:</w:t>
      </w:r>
    </w:p>
    <w:p w:rsidR="00855D5C" w:rsidRPr="00963716" w:rsidRDefault="00855D5C" w:rsidP="00C011B7">
      <w:pPr>
        <w:pStyle w:val="NormalWeb"/>
        <w:shd w:val="clear" w:color="auto" w:fill="FFFFFF"/>
        <w:spacing w:before="0" w:beforeAutospacing="0" w:after="360" w:afterAutospacing="0" w:line="360" w:lineRule="auto"/>
        <w:jc w:val="both"/>
        <w:textAlignment w:val="baseline"/>
      </w:pPr>
      <w:proofErr w:type="spellStart"/>
      <w:r w:rsidRPr="00963716">
        <w:t>Tc</w:t>
      </w:r>
      <w:proofErr w:type="spellEnd"/>
      <w:r w:rsidRPr="00963716">
        <w:t xml:space="preserve"> &lt; </w:t>
      </w:r>
      <w:proofErr w:type="spellStart"/>
      <w:r w:rsidRPr="00963716">
        <w:t>Tjmax</w:t>
      </w:r>
      <w:proofErr w:type="spellEnd"/>
      <w:r w:rsidRPr="00963716">
        <w:t xml:space="preserve"> - </w:t>
      </w:r>
      <w:proofErr w:type="gramStart"/>
      <w:r w:rsidRPr="00963716">
        <w:t>P .</w:t>
      </w:r>
      <w:proofErr w:type="gramEnd"/>
      <w:r w:rsidRPr="00963716">
        <w:t xml:space="preserve"> </w:t>
      </w:r>
      <w:proofErr w:type="spellStart"/>
      <w:proofErr w:type="gramStart"/>
      <w:r w:rsidRPr="00963716">
        <w:t>Rth</w:t>
      </w:r>
      <w:proofErr w:type="spellEnd"/>
      <w:r w:rsidRPr="00963716">
        <w:t>(</w:t>
      </w:r>
      <w:proofErr w:type="gramEnd"/>
      <w:r w:rsidRPr="00963716">
        <w:t>j-c) Where:</w:t>
      </w:r>
    </w:p>
    <w:p w:rsidR="00855D5C" w:rsidRPr="00963716" w:rsidRDefault="00855D5C" w:rsidP="00C011B7">
      <w:pPr>
        <w:pStyle w:val="NormalWeb"/>
        <w:shd w:val="clear" w:color="auto" w:fill="FFFFFF"/>
        <w:spacing w:before="0" w:beforeAutospacing="0" w:after="360" w:afterAutospacing="0" w:line="360" w:lineRule="auto"/>
        <w:jc w:val="both"/>
        <w:textAlignment w:val="baseline"/>
      </w:pPr>
      <w:r w:rsidRPr="00963716">
        <w:t xml:space="preserve">● </w:t>
      </w:r>
      <w:proofErr w:type="spellStart"/>
      <w:r w:rsidRPr="00963716">
        <w:t>Tc</w:t>
      </w:r>
      <w:proofErr w:type="spellEnd"/>
      <w:r w:rsidRPr="00963716">
        <w:t xml:space="preserve"> is the case temperature</w:t>
      </w:r>
    </w:p>
    <w:p w:rsidR="00855D5C" w:rsidRPr="00963716" w:rsidRDefault="00855D5C" w:rsidP="00C011B7">
      <w:pPr>
        <w:pStyle w:val="NormalWeb"/>
        <w:shd w:val="clear" w:color="auto" w:fill="FFFFFF"/>
        <w:spacing w:before="0" w:beforeAutospacing="0" w:after="360" w:afterAutospacing="0" w:line="360" w:lineRule="auto"/>
        <w:jc w:val="both"/>
        <w:textAlignment w:val="baseline"/>
      </w:pPr>
      <w:r w:rsidRPr="00963716">
        <w:t xml:space="preserve">● </w:t>
      </w:r>
      <w:proofErr w:type="spellStart"/>
      <w:r w:rsidRPr="00963716">
        <w:t>Tjmax</w:t>
      </w:r>
      <w:proofErr w:type="spellEnd"/>
      <w:r w:rsidRPr="00963716">
        <w:t xml:space="preserve"> is the maximum junction temperature</w:t>
      </w:r>
    </w:p>
    <w:p w:rsidR="00855D5C" w:rsidRPr="00963716" w:rsidRDefault="00855D5C" w:rsidP="00C011B7">
      <w:pPr>
        <w:pStyle w:val="NormalWeb"/>
        <w:shd w:val="clear" w:color="auto" w:fill="FFFFFF"/>
        <w:spacing w:before="0" w:beforeAutospacing="0" w:after="360" w:afterAutospacing="0" w:line="360" w:lineRule="auto"/>
        <w:jc w:val="both"/>
        <w:textAlignment w:val="baseline"/>
      </w:pPr>
      <w:r w:rsidRPr="00963716">
        <w:t>● P is the dissipated power in the component</w:t>
      </w:r>
    </w:p>
    <w:p w:rsidR="00682EC3" w:rsidRPr="00963716" w:rsidRDefault="00855D5C" w:rsidP="00C011B7">
      <w:pPr>
        <w:pStyle w:val="NormalWeb"/>
        <w:shd w:val="clear" w:color="auto" w:fill="FFFFFF"/>
        <w:spacing w:before="0" w:beforeAutospacing="0" w:after="360" w:afterAutospacing="0" w:line="360" w:lineRule="auto"/>
        <w:jc w:val="both"/>
        <w:textAlignment w:val="baseline"/>
      </w:pPr>
      <w:r w:rsidRPr="00963716">
        <w:t xml:space="preserve">● </w:t>
      </w:r>
      <w:proofErr w:type="spellStart"/>
      <w:proofErr w:type="gramStart"/>
      <w:r w:rsidRPr="00963716">
        <w:t>Rth</w:t>
      </w:r>
      <w:proofErr w:type="spellEnd"/>
      <w:r w:rsidRPr="00963716">
        <w:t>(</w:t>
      </w:r>
      <w:proofErr w:type="gramEnd"/>
      <w:r w:rsidRPr="00963716">
        <w:t>j-c) is the thermal resistance between junction and case.</w:t>
      </w:r>
    </w:p>
    <w:p w:rsidR="00CE46C1" w:rsidRPr="00963716" w:rsidRDefault="00CE46C1" w:rsidP="00C011B7">
      <w:pPr>
        <w:pStyle w:val="NormalWeb"/>
        <w:shd w:val="clear" w:color="auto" w:fill="FFFFFF"/>
        <w:spacing w:before="0" w:beforeAutospacing="0" w:after="360" w:afterAutospacing="0" w:line="360" w:lineRule="auto"/>
        <w:jc w:val="both"/>
        <w:textAlignment w:val="baseline"/>
        <w:rPr>
          <w:b/>
        </w:rPr>
      </w:pPr>
      <w:r w:rsidRPr="00963716">
        <w:rPr>
          <w:b/>
        </w:rPr>
        <w:t>Unit 2: Controlled Rectifiers</w:t>
      </w:r>
    </w:p>
    <w:p w:rsidR="00CE46C1" w:rsidRPr="00963716" w:rsidRDefault="00CE46C1" w:rsidP="00C011B7">
      <w:pPr>
        <w:pStyle w:val="Heading1"/>
        <w:shd w:val="clear" w:color="auto" w:fill="FFFFFF"/>
        <w:spacing w:before="300" w:after="150" w:line="360" w:lineRule="auto"/>
        <w:jc w:val="both"/>
        <w:rPr>
          <w:rFonts w:ascii="Times New Roman" w:hAnsi="Times New Roman" w:cs="Times New Roman"/>
          <w:b w:val="0"/>
          <w:bCs w:val="0"/>
          <w:color w:val="auto"/>
          <w:sz w:val="24"/>
          <w:szCs w:val="24"/>
        </w:rPr>
      </w:pPr>
      <w:r w:rsidRPr="00963716">
        <w:rPr>
          <w:rFonts w:ascii="Times New Roman" w:hAnsi="Times New Roman" w:cs="Times New Roman"/>
          <w:b w:val="0"/>
          <w:bCs w:val="0"/>
          <w:color w:val="auto"/>
          <w:sz w:val="24"/>
          <w:szCs w:val="24"/>
        </w:rPr>
        <w:lastRenderedPageBreak/>
        <w:t>Single Phase Half Wave Controlled Rectifier</w:t>
      </w:r>
    </w:p>
    <w:p w:rsidR="00CE46C1" w:rsidRPr="00963716" w:rsidRDefault="00CE46C1" w:rsidP="00C011B7">
      <w:pPr>
        <w:pStyle w:val="NormalWeb"/>
        <w:shd w:val="clear" w:color="auto" w:fill="FFFFFF"/>
        <w:spacing w:before="0" w:beforeAutospacing="0" w:after="150" w:afterAutospacing="0" w:line="360" w:lineRule="auto"/>
        <w:jc w:val="both"/>
      </w:pPr>
      <w:r w:rsidRPr="00963716">
        <w:t>Single Phase Half Wave Controlled Rectifier with ‘R’ load:</w:t>
      </w:r>
    </w:p>
    <w:p w:rsidR="00CE46C1" w:rsidRPr="00963716" w:rsidRDefault="00CE46C1" w:rsidP="00C011B7">
      <w:pPr>
        <w:pStyle w:val="NormalWeb"/>
        <w:shd w:val="clear" w:color="auto" w:fill="FFFFFF"/>
        <w:spacing w:before="0" w:beforeAutospacing="0" w:after="150" w:afterAutospacing="0" w:line="360" w:lineRule="auto"/>
        <w:jc w:val="both"/>
      </w:pPr>
      <w:r w:rsidRPr="00963716">
        <w:t>As shown in figure below primary of transformer is connected to ac mains supply with which SCR becomes forward bias in positive half cycle. T1 is triggered at an angle α, T1 conducts and voltage is applied across R.</w:t>
      </w:r>
    </w:p>
    <w:p w:rsidR="00EF6EBB" w:rsidRPr="00963716" w:rsidRDefault="00CE46C1" w:rsidP="00C011B7">
      <w:pPr>
        <w:pStyle w:val="NormalWeb"/>
        <w:shd w:val="clear" w:color="auto" w:fill="FFFFFF"/>
        <w:spacing w:before="0" w:beforeAutospacing="0" w:after="360" w:afterAutospacing="0" w:line="390" w:lineRule="atLeast"/>
        <w:jc w:val="center"/>
        <w:textAlignment w:val="baseline"/>
      </w:pPr>
      <w:r w:rsidRPr="00963716">
        <w:rPr>
          <w:noProof/>
        </w:rPr>
        <w:drawing>
          <wp:inline distT="0" distB="0" distL="0" distR="0">
            <wp:extent cx="5562600" cy="2305050"/>
            <wp:effectExtent l="19050" t="0" r="0" b="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a:stretch>
                      <a:fillRect/>
                    </a:stretch>
                  </pic:blipFill>
                  <pic:spPr bwMode="auto">
                    <a:xfrm>
                      <a:off x="0" y="0"/>
                      <a:ext cx="5562600" cy="2305050"/>
                    </a:xfrm>
                    <a:prstGeom prst="rect">
                      <a:avLst/>
                    </a:prstGeom>
                    <a:noFill/>
                    <a:ln w="9525">
                      <a:noFill/>
                      <a:miter lim="800000"/>
                      <a:headEnd/>
                      <a:tailEnd/>
                    </a:ln>
                  </pic:spPr>
                </pic:pic>
              </a:graphicData>
            </a:graphic>
          </wp:inline>
        </w:drawing>
      </w:r>
    </w:p>
    <w:p w:rsidR="00CE46C1" w:rsidRPr="00963716" w:rsidRDefault="00CE46C1" w:rsidP="00CE46C1">
      <w:pPr>
        <w:pStyle w:val="NormalWeb"/>
        <w:spacing w:before="0" w:beforeAutospacing="0" w:after="0" w:afterAutospacing="0"/>
        <w:ind w:left="29"/>
      </w:pPr>
      <w:r w:rsidRPr="00963716">
        <w:t> </w:t>
      </w:r>
    </w:p>
    <w:p w:rsidR="00CE46C1" w:rsidRPr="00963716" w:rsidRDefault="00CE46C1" w:rsidP="00CE46C1">
      <w:pPr>
        <w:pStyle w:val="NormalWeb"/>
        <w:spacing w:before="0" w:beforeAutospacing="0" w:after="0" w:afterAutospacing="0"/>
        <w:ind w:left="29"/>
      </w:pPr>
      <w:r w:rsidRPr="00963716">
        <w:t> </w:t>
      </w:r>
    </w:p>
    <w:p w:rsidR="00CE46C1" w:rsidRPr="00963716" w:rsidRDefault="00CE46C1" w:rsidP="00C011B7">
      <w:pPr>
        <w:pStyle w:val="NormalWeb"/>
        <w:spacing w:before="0" w:beforeAutospacing="0" w:after="0" w:afterAutospacing="0"/>
        <w:ind w:left="29"/>
        <w:jc w:val="center"/>
      </w:pPr>
      <w:r w:rsidRPr="00963716">
        <w:rPr>
          <w:noProof/>
        </w:rPr>
        <w:lastRenderedPageBreak/>
        <w:drawing>
          <wp:inline distT="0" distB="0" distL="0" distR="0">
            <wp:extent cx="5819775" cy="5029200"/>
            <wp:effectExtent l="19050" t="0" r="9525" b="0"/>
            <wp:docPr id="22" name="Picture 9" descr="C:\Users\India\AppData\Local\Temp\msohtmlclip1\01\clip_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ndia\AppData\Local\Temp\msohtmlclip1\01\clip_image001.png"/>
                    <pic:cNvPicPr>
                      <a:picLocks noChangeAspect="1" noChangeArrowheads="1"/>
                    </pic:cNvPicPr>
                  </pic:nvPicPr>
                  <pic:blipFill>
                    <a:blip r:embed="rId27" cstate="print"/>
                    <a:srcRect/>
                    <a:stretch>
                      <a:fillRect/>
                    </a:stretch>
                  </pic:blipFill>
                  <pic:spPr bwMode="auto">
                    <a:xfrm>
                      <a:off x="0" y="0"/>
                      <a:ext cx="5819775" cy="5029200"/>
                    </a:xfrm>
                    <a:prstGeom prst="rect">
                      <a:avLst/>
                    </a:prstGeom>
                    <a:noFill/>
                    <a:ln w="9525">
                      <a:noFill/>
                      <a:miter lim="800000"/>
                      <a:headEnd/>
                      <a:tailEnd/>
                    </a:ln>
                  </pic:spPr>
                </pic:pic>
              </a:graphicData>
            </a:graphic>
          </wp:inline>
        </w:drawing>
      </w:r>
    </w:p>
    <w:p w:rsidR="00CE46C1" w:rsidRPr="00963716" w:rsidRDefault="00CE46C1" w:rsidP="00EC5FC0">
      <w:pPr>
        <w:pStyle w:val="NormalWeb"/>
        <w:spacing w:before="0" w:beforeAutospacing="0" w:after="0" w:afterAutospacing="0"/>
        <w:ind w:left="29"/>
      </w:pPr>
      <w:r w:rsidRPr="00963716">
        <w:t> </w:t>
      </w:r>
    </w:p>
    <w:p w:rsidR="00EC5FC0" w:rsidRPr="00963716" w:rsidRDefault="00EC5FC0" w:rsidP="00C011B7">
      <w:pPr>
        <w:pStyle w:val="NormalWeb"/>
        <w:spacing w:before="0" w:beforeAutospacing="0" w:after="0" w:afterAutospacing="0" w:line="360" w:lineRule="auto"/>
        <w:ind w:left="29"/>
        <w:rPr>
          <w:shd w:val="clear" w:color="auto" w:fill="FFFFFF"/>
        </w:rPr>
      </w:pPr>
      <w:r w:rsidRPr="00963716">
        <w:rPr>
          <w:shd w:val="clear" w:color="auto" w:fill="FFFFFF"/>
        </w:rPr>
        <w:t>The load current i0 flows through ‘R’</w:t>
      </w:r>
      <w:r w:rsidRPr="00963716">
        <w:br/>
      </w:r>
      <w:proofErr w:type="gramStart"/>
      <w:r w:rsidRPr="00963716">
        <w:rPr>
          <w:shd w:val="clear" w:color="auto" w:fill="FFFFFF"/>
        </w:rPr>
        <w:t>The</w:t>
      </w:r>
      <w:proofErr w:type="gramEnd"/>
      <w:r w:rsidRPr="00963716">
        <w:rPr>
          <w:shd w:val="clear" w:color="auto" w:fill="FFFFFF"/>
        </w:rPr>
        <w:t xml:space="preserve"> waveforms for voltage &amp; current are as shown above.</w:t>
      </w:r>
      <w:r w:rsidRPr="00963716">
        <w:br/>
      </w:r>
      <w:r w:rsidRPr="00963716">
        <w:rPr>
          <w:shd w:val="clear" w:color="auto" w:fill="FFFFFF"/>
        </w:rPr>
        <w:t>As load is resistive</w:t>
      </w:r>
      <w:proofErr w:type="gramStart"/>
      <w:r w:rsidRPr="00963716">
        <w:rPr>
          <w:shd w:val="clear" w:color="auto" w:fill="FFFFFF"/>
        </w:rPr>
        <w:t>,</w:t>
      </w:r>
      <w:proofErr w:type="gramEnd"/>
      <w:r w:rsidRPr="00963716">
        <w:br/>
      </w:r>
      <w:r w:rsidRPr="00963716">
        <w:rPr>
          <w:shd w:val="clear" w:color="auto" w:fill="FFFFFF"/>
        </w:rPr>
        <w:t>Output current is given as,</w:t>
      </w:r>
    </w:p>
    <w:p w:rsidR="00EC5FC0" w:rsidRPr="00963716" w:rsidRDefault="00EC5FC0" w:rsidP="00C011B7">
      <w:pPr>
        <w:pStyle w:val="NormalWeb"/>
        <w:spacing w:before="0" w:beforeAutospacing="0" w:after="0" w:afterAutospacing="0"/>
        <w:ind w:left="29"/>
        <w:jc w:val="center"/>
      </w:pPr>
      <w:r w:rsidRPr="00963716">
        <w:rPr>
          <w:noProof/>
        </w:rPr>
        <w:drawing>
          <wp:inline distT="0" distB="0" distL="0" distR="0">
            <wp:extent cx="1800225" cy="1095375"/>
            <wp:effectExtent l="19050" t="0" r="9525" b="0"/>
            <wp:docPr id="23" name="Picture 14" descr="http://www.electronics-tutorial.net/wp-content/uploads/2015/09/rec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electronics-tutorial.net/wp-content/uploads/2015/09/rect1.png"/>
                    <pic:cNvPicPr>
                      <a:picLocks noChangeAspect="1" noChangeArrowheads="1"/>
                    </pic:cNvPicPr>
                  </pic:nvPicPr>
                  <pic:blipFill>
                    <a:blip r:embed="rId28" cstate="print"/>
                    <a:srcRect/>
                    <a:stretch>
                      <a:fillRect/>
                    </a:stretch>
                  </pic:blipFill>
                  <pic:spPr bwMode="auto">
                    <a:xfrm>
                      <a:off x="0" y="0"/>
                      <a:ext cx="1800225" cy="1095375"/>
                    </a:xfrm>
                    <a:prstGeom prst="rect">
                      <a:avLst/>
                    </a:prstGeom>
                    <a:noFill/>
                    <a:ln w="9525">
                      <a:noFill/>
                      <a:miter lim="800000"/>
                      <a:headEnd/>
                      <a:tailEnd/>
                    </a:ln>
                  </pic:spPr>
                </pic:pic>
              </a:graphicData>
            </a:graphic>
          </wp:inline>
        </w:drawing>
      </w:r>
    </w:p>
    <w:p w:rsidR="00EC5FC0" w:rsidRPr="00963716" w:rsidRDefault="00EC5FC0" w:rsidP="00C011B7">
      <w:pPr>
        <w:pStyle w:val="NormalWeb"/>
        <w:shd w:val="clear" w:color="auto" w:fill="FFFFFF"/>
        <w:spacing w:before="0" w:beforeAutospacing="0" w:after="150" w:afterAutospacing="0" w:line="360" w:lineRule="auto"/>
      </w:pPr>
      <w:r w:rsidRPr="00963716">
        <w:t>Hence shape of output current is same as output voltage</w:t>
      </w:r>
      <w:r w:rsidRPr="00963716">
        <w:br/>
        <w:t>As T1 conducts only in positive half cycle as it is reversed bias in negative cycle, the ripple frequency of output voltage is-</w:t>
      </w:r>
      <w:r w:rsidRPr="00963716">
        <w:br/>
      </w:r>
      <w:proofErr w:type="spellStart"/>
      <w:r w:rsidRPr="00963716">
        <w:t>fripple</w:t>
      </w:r>
      <w:proofErr w:type="spellEnd"/>
      <w:r w:rsidRPr="00963716">
        <w:t>= 50 Hz (supply frequency)</w:t>
      </w:r>
    </w:p>
    <w:p w:rsidR="00EC5FC0" w:rsidRPr="00963716" w:rsidRDefault="00EC5FC0" w:rsidP="00C011B7">
      <w:pPr>
        <w:pStyle w:val="NormalWeb"/>
        <w:shd w:val="clear" w:color="auto" w:fill="FFFFFF"/>
        <w:spacing w:before="0" w:beforeAutospacing="0" w:after="150" w:afterAutospacing="0" w:line="360" w:lineRule="auto"/>
      </w:pPr>
      <w:r w:rsidRPr="00963716">
        <w:t>Average output voltage is given as,</w:t>
      </w:r>
    </w:p>
    <w:p w:rsidR="00EC5FC0" w:rsidRPr="00963716" w:rsidRDefault="00EC5FC0" w:rsidP="00C011B7">
      <w:pPr>
        <w:pStyle w:val="NormalWeb"/>
        <w:shd w:val="clear" w:color="auto" w:fill="FFFFFF"/>
        <w:spacing w:before="0" w:beforeAutospacing="0" w:after="150" w:afterAutospacing="0"/>
        <w:jc w:val="center"/>
      </w:pPr>
      <w:r w:rsidRPr="00963716">
        <w:rPr>
          <w:noProof/>
        </w:rPr>
        <w:lastRenderedPageBreak/>
        <w:drawing>
          <wp:inline distT="0" distB="0" distL="0" distR="0">
            <wp:extent cx="2857500" cy="704850"/>
            <wp:effectExtent l="19050" t="0" r="0" b="0"/>
            <wp:docPr id="24" name="Picture 17" descr="rect2">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ect2">
                      <a:hlinkClick r:id="rId29"/>
                    </pic:cNvPr>
                    <pic:cNvPicPr>
                      <a:picLocks noChangeAspect="1" noChangeArrowheads="1"/>
                    </pic:cNvPicPr>
                  </pic:nvPicPr>
                  <pic:blipFill>
                    <a:blip r:embed="rId30" cstate="print"/>
                    <a:srcRect/>
                    <a:stretch>
                      <a:fillRect/>
                    </a:stretch>
                  </pic:blipFill>
                  <pic:spPr bwMode="auto">
                    <a:xfrm>
                      <a:off x="0" y="0"/>
                      <a:ext cx="2857500" cy="704850"/>
                    </a:xfrm>
                    <a:prstGeom prst="rect">
                      <a:avLst/>
                    </a:prstGeom>
                    <a:noFill/>
                    <a:ln w="9525">
                      <a:noFill/>
                      <a:miter lim="800000"/>
                      <a:headEnd/>
                      <a:tailEnd/>
                    </a:ln>
                  </pic:spPr>
                </pic:pic>
              </a:graphicData>
            </a:graphic>
          </wp:inline>
        </w:drawing>
      </w:r>
    </w:p>
    <w:p w:rsidR="00EC5FC0" w:rsidRPr="00963716" w:rsidRDefault="00EC5FC0" w:rsidP="00C011B7">
      <w:pPr>
        <w:pStyle w:val="NormalWeb"/>
        <w:shd w:val="clear" w:color="auto" w:fill="FFFFFF"/>
        <w:spacing w:before="0" w:beforeAutospacing="0" w:after="150" w:afterAutospacing="0" w:line="360" w:lineRule="auto"/>
      </w:pPr>
      <w:proofErr w:type="spellStart"/>
      <w:proofErr w:type="gramStart"/>
      <w:r w:rsidRPr="00963716">
        <w:t>i.e</w:t>
      </w:r>
      <w:proofErr w:type="spellEnd"/>
      <w:proofErr w:type="gramEnd"/>
      <w:r w:rsidRPr="00963716">
        <w:t xml:space="preserve"> Area under one cycle.</w:t>
      </w:r>
      <w:r w:rsidRPr="00963716">
        <w:br/>
        <w:t>Therefore T=2π&amp;</w:t>
      </w:r>
      <w:proofErr w:type="gramStart"/>
      <w:r w:rsidRPr="00963716">
        <w:t>Vo(</w:t>
      </w:r>
      <w:proofErr w:type="spellStart"/>
      <w:proofErr w:type="gramEnd"/>
      <w:r w:rsidRPr="00963716">
        <w:t>ωt</w:t>
      </w:r>
      <w:proofErr w:type="spellEnd"/>
      <w:r w:rsidRPr="00963716">
        <w:t xml:space="preserve">) = </w:t>
      </w:r>
      <w:proofErr w:type="spellStart"/>
      <w:r w:rsidRPr="00963716">
        <w:t>Vmsinωt</w:t>
      </w:r>
      <w:proofErr w:type="spellEnd"/>
      <w:r w:rsidRPr="00963716">
        <w:t xml:space="preserve"> from α to π&amp; for rest of the period Vo(</w:t>
      </w:r>
      <w:proofErr w:type="spellStart"/>
      <w:r w:rsidRPr="00963716">
        <w:t>ωt</w:t>
      </w:r>
      <w:proofErr w:type="spellEnd"/>
      <w:r w:rsidRPr="00963716">
        <w:t>)=0</w:t>
      </w:r>
    </w:p>
    <w:p w:rsidR="00EC5FC0" w:rsidRPr="00963716" w:rsidRDefault="00EC5FC0" w:rsidP="00C011B7">
      <w:pPr>
        <w:pStyle w:val="NormalWeb"/>
        <w:shd w:val="clear" w:color="auto" w:fill="FFFFFF"/>
        <w:spacing w:before="0" w:beforeAutospacing="0" w:after="150" w:afterAutospacing="0"/>
        <w:jc w:val="center"/>
      </w:pPr>
      <w:r w:rsidRPr="00963716">
        <w:rPr>
          <w:noProof/>
        </w:rPr>
        <w:drawing>
          <wp:inline distT="0" distB="0" distL="0" distR="0">
            <wp:extent cx="2857500" cy="1743075"/>
            <wp:effectExtent l="19050" t="0" r="0" b="0"/>
            <wp:docPr id="26" name="Picture 22" descr="rect3">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ct3">
                      <a:hlinkClick r:id="rId31"/>
                    </pic:cNvPr>
                    <pic:cNvPicPr>
                      <a:picLocks noChangeAspect="1" noChangeArrowheads="1"/>
                    </pic:cNvPicPr>
                  </pic:nvPicPr>
                  <pic:blipFill>
                    <a:blip r:embed="rId32" cstate="print"/>
                    <a:srcRect/>
                    <a:stretch>
                      <a:fillRect/>
                    </a:stretch>
                  </pic:blipFill>
                  <pic:spPr bwMode="auto">
                    <a:xfrm>
                      <a:off x="0" y="0"/>
                      <a:ext cx="2857500" cy="1743075"/>
                    </a:xfrm>
                    <a:prstGeom prst="rect">
                      <a:avLst/>
                    </a:prstGeom>
                    <a:noFill/>
                    <a:ln w="9525">
                      <a:noFill/>
                      <a:miter lim="800000"/>
                      <a:headEnd/>
                      <a:tailEnd/>
                    </a:ln>
                  </pic:spPr>
                </pic:pic>
              </a:graphicData>
            </a:graphic>
          </wp:inline>
        </w:drawing>
      </w:r>
    </w:p>
    <w:p w:rsidR="00EC5FC0" w:rsidRPr="00963716" w:rsidRDefault="00EC5FC0" w:rsidP="00EC5FC0">
      <w:pPr>
        <w:pStyle w:val="NormalWeb"/>
        <w:shd w:val="clear" w:color="auto" w:fill="FFFFFF"/>
        <w:spacing w:before="0" w:beforeAutospacing="0" w:after="150" w:afterAutospacing="0"/>
      </w:pPr>
      <w:r w:rsidRPr="00963716">
        <w:t>Power transferred to load,</w:t>
      </w:r>
    </w:p>
    <w:p w:rsidR="00EC5FC0" w:rsidRPr="00963716" w:rsidRDefault="00EC5FC0" w:rsidP="00C011B7">
      <w:pPr>
        <w:pStyle w:val="NormalWeb"/>
        <w:shd w:val="clear" w:color="auto" w:fill="FFFFFF"/>
        <w:spacing w:before="0" w:beforeAutospacing="0" w:after="150" w:afterAutospacing="0" w:line="360" w:lineRule="auto"/>
        <w:jc w:val="center"/>
      </w:pPr>
      <w:r w:rsidRPr="00963716">
        <w:rPr>
          <w:noProof/>
        </w:rPr>
        <w:drawing>
          <wp:inline distT="0" distB="0" distL="0" distR="0">
            <wp:extent cx="2857500" cy="971550"/>
            <wp:effectExtent l="19050" t="0" r="0" b="0"/>
            <wp:docPr id="25" name="Picture 23" descr="rect4">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ect4">
                      <a:hlinkClick r:id="rId33"/>
                    </pic:cNvPr>
                    <pic:cNvPicPr>
                      <a:picLocks noChangeAspect="1" noChangeArrowheads="1"/>
                    </pic:cNvPicPr>
                  </pic:nvPicPr>
                  <pic:blipFill>
                    <a:blip r:embed="rId34" cstate="print"/>
                    <a:srcRect/>
                    <a:stretch>
                      <a:fillRect/>
                    </a:stretch>
                  </pic:blipFill>
                  <pic:spPr bwMode="auto">
                    <a:xfrm>
                      <a:off x="0" y="0"/>
                      <a:ext cx="2857500" cy="971550"/>
                    </a:xfrm>
                    <a:prstGeom prst="rect">
                      <a:avLst/>
                    </a:prstGeom>
                    <a:noFill/>
                    <a:ln w="9525">
                      <a:noFill/>
                      <a:miter lim="800000"/>
                      <a:headEnd/>
                      <a:tailEnd/>
                    </a:ln>
                  </pic:spPr>
                </pic:pic>
              </a:graphicData>
            </a:graphic>
          </wp:inline>
        </w:drawing>
      </w:r>
      <w:r w:rsidRPr="00963716">
        <w:br/>
        <w:t>Thus, power &amp; voltage can be controlled by firing angle.</w:t>
      </w:r>
    </w:p>
    <w:p w:rsidR="00EC5FC0" w:rsidRPr="00963716" w:rsidRDefault="00EC5FC0" w:rsidP="00C011B7">
      <w:pPr>
        <w:pStyle w:val="NormalWeb"/>
        <w:spacing w:before="0" w:beforeAutospacing="0" w:after="0" w:afterAutospacing="0" w:line="360" w:lineRule="auto"/>
        <w:ind w:left="29"/>
      </w:pPr>
      <w:r w:rsidRPr="00963716">
        <w:rPr>
          <w:rStyle w:val="Strong"/>
          <w:shd w:val="clear" w:color="auto" w:fill="FFFFFF"/>
        </w:rPr>
        <w:t>Single Phase Half Wave Controlled Rectifier with ‘RL’ load:</w:t>
      </w:r>
    </w:p>
    <w:p w:rsidR="00EC5FC0" w:rsidRPr="00963716" w:rsidRDefault="00EC5FC0" w:rsidP="00C011B7">
      <w:pPr>
        <w:shd w:val="clear" w:color="auto" w:fill="FFFFFF"/>
        <w:spacing w:after="150" w:line="240" w:lineRule="auto"/>
        <w:jc w:val="center"/>
        <w:rPr>
          <w:rFonts w:ascii="Times New Roman" w:eastAsia="Times New Roman" w:hAnsi="Times New Roman" w:cs="Times New Roman"/>
          <w:sz w:val="24"/>
          <w:szCs w:val="24"/>
        </w:rPr>
      </w:pPr>
      <w:r w:rsidRPr="00963716">
        <w:rPr>
          <w:rFonts w:ascii="Times New Roman" w:eastAsia="Times New Roman" w:hAnsi="Times New Roman" w:cs="Times New Roman"/>
          <w:noProof/>
          <w:sz w:val="24"/>
          <w:szCs w:val="24"/>
        </w:rPr>
        <w:lastRenderedPageBreak/>
        <w:drawing>
          <wp:inline distT="0" distB="0" distL="0" distR="0">
            <wp:extent cx="4905375" cy="5638800"/>
            <wp:effectExtent l="19050" t="0" r="9525" b="0"/>
            <wp:docPr id="36" name="Picture 36" descr="rect5">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ect5">
                      <a:hlinkClick r:id="rId35"/>
                    </pic:cNvPr>
                    <pic:cNvPicPr>
                      <a:picLocks noChangeAspect="1" noChangeArrowheads="1"/>
                    </pic:cNvPicPr>
                  </pic:nvPicPr>
                  <pic:blipFill>
                    <a:blip r:embed="rId36" cstate="print"/>
                    <a:srcRect/>
                    <a:stretch>
                      <a:fillRect/>
                    </a:stretch>
                  </pic:blipFill>
                  <pic:spPr bwMode="auto">
                    <a:xfrm>
                      <a:off x="0" y="0"/>
                      <a:ext cx="4905375" cy="5638800"/>
                    </a:xfrm>
                    <a:prstGeom prst="rect">
                      <a:avLst/>
                    </a:prstGeom>
                    <a:noFill/>
                    <a:ln w="9525">
                      <a:noFill/>
                      <a:miter lim="800000"/>
                      <a:headEnd/>
                      <a:tailEnd/>
                    </a:ln>
                  </pic:spPr>
                </pic:pic>
              </a:graphicData>
            </a:graphic>
          </wp:inline>
        </w:drawing>
      </w:r>
    </w:p>
    <w:p w:rsidR="00EC5FC0" w:rsidRPr="00963716" w:rsidRDefault="00EC5FC0" w:rsidP="00C011B7">
      <w:pPr>
        <w:shd w:val="clear" w:color="auto" w:fill="FFFFFF"/>
        <w:spacing w:after="150" w:line="360" w:lineRule="auto"/>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Figure above shows the single phase half wave rectifier with RL Load.</w:t>
      </w:r>
    </w:p>
    <w:p w:rsidR="00EC5FC0" w:rsidRPr="00963716" w:rsidRDefault="00EC5FC0" w:rsidP="00C011B7">
      <w:pPr>
        <w:numPr>
          <w:ilvl w:val="0"/>
          <w:numId w:val="17"/>
        </w:numPr>
        <w:shd w:val="clear" w:color="auto" w:fill="FFFFFF"/>
        <w:spacing w:before="100" w:beforeAutospacing="1" w:after="100" w:afterAutospacing="1" w:line="360" w:lineRule="auto"/>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Normally motors are inductive loads</w:t>
      </w:r>
    </w:p>
    <w:p w:rsidR="00EC5FC0" w:rsidRPr="00963716" w:rsidRDefault="00EC5FC0" w:rsidP="00C011B7">
      <w:pPr>
        <w:shd w:val="clear" w:color="auto" w:fill="FFFFFF"/>
        <w:spacing w:after="150" w:line="360" w:lineRule="auto"/>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L= armature of field coil inductance</w:t>
      </w:r>
    </w:p>
    <w:p w:rsidR="00EC5FC0" w:rsidRPr="00963716" w:rsidRDefault="00EC5FC0" w:rsidP="00C011B7">
      <w:pPr>
        <w:shd w:val="clear" w:color="auto" w:fill="FFFFFF"/>
        <w:spacing w:after="150" w:line="360" w:lineRule="auto"/>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R= Resistance of coil.</w:t>
      </w:r>
    </w:p>
    <w:p w:rsidR="00EC5FC0" w:rsidRPr="00963716" w:rsidRDefault="00EC5FC0" w:rsidP="00C011B7">
      <w:pPr>
        <w:numPr>
          <w:ilvl w:val="0"/>
          <w:numId w:val="18"/>
        </w:numPr>
        <w:shd w:val="clear" w:color="auto" w:fill="FFFFFF"/>
        <w:spacing w:before="100" w:beforeAutospacing="1" w:after="100" w:afterAutospacing="1" w:line="360" w:lineRule="auto"/>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In positive half cycle, SCR starts conduction at firing angle “α”.</w:t>
      </w:r>
    </w:p>
    <w:p w:rsidR="00EC5FC0" w:rsidRPr="00963716" w:rsidRDefault="00EC5FC0" w:rsidP="00C011B7">
      <w:pPr>
        <w:numPr>
          <w:ilvl w:val="0"/>
          <w:numId w:val="18"/>
        </w:numPr>
        <w:shd w:val="clear" w:color="auto" w:fill="FFFFFF"/>
        <w:spacing w:before="100" w:beforeAutospacing="1" w:after="100" w:afterAutospacing="1" w:line="360" w:lineRule="auto"/>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Drop across SCR is small &amp; neglected so output voltage is equal to supply voltage.</w:t>
      </w:r>
    </w:p>
    <w:p w:rsidR="00EC5FC0" w:rsidRPr="00963716" w:rsidRDefault="00EC5FC0" w:rsidP="00C011B7">
      <w:pPr>
        <w:numPr>
          <w:ilvl w:val="0"/>
          <w:numId w:val="18"/>
        </w:numPr>
        <w:shd w:val="clear" w:color="auto" w:fill="FFFFFF"/>
        <w:spacing w:before="100" w:beforeAutospacing="1" w:after="100" w:afterAutospacing="1" w:line="360" w:lineRule="auto"/>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Due to ‘R</w:t>
      </w:r>
      <w:r w:rsidRPr="00963716">
        <w:rPr>
          <w:rFonts w:ascii="Times New Roman" w:eastAsia="Times New Roman" w:hAnsi="Times New Roman" w:cs="Times New Roman"/>
          <w:sz w:val="24"/>
          <w:szCs w:val="24"/>
          <w:vertAlign w:val="subscript"/>
        </w:rPr>
        <w:t>L</w:t>
      </w:r>
      <w:r w:rsidRPr="00963716">
        <w:rPr>
          <w:rFonts w:ascii="Times New Roman" w:eastAsia="Times New Roman" w:hAnsi="Times New Roman" w:cs="Times New Roman"/>
          <w:sz w:val="24"/>
          <w:szCs w:val="24"/>
        </w:rPr>
        <w:t>’ load, current through SCR increases slowly.</w:t>
      </w:r>
    </w:p>
    <w:p w:rsidR="00EC5FC0" w:rsidRPr="00963716" w:rsidRDefault="00EC5FC0" w:rsidP="00C011B7">
      <w:pPr>
        <w:numPr>
          <w:ilvl w:val="0"/>
          <w:numId w:val="18"/>
        </w:numPr>
        <w:shd w:val="clear" w:color="auto" w:fill="FFFFFF"/>
        <w:spacing w:before="100" w:beforeAutospacing="1" w:after="100" w:afterAutospacing="1" w:line="360" w:lineRule="auto"/>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At ‘π’, supply voltage is at zero where load current is at its max value.</w:t>
      </w:r>
    </w:p>
    <w:p w:rsidR="00EC5FC0" w:rsidRPr="00963716" w:rsidRDefault="00EC5FC0" w:rsidP="00C011B7">
      <w:pPr>
        <w:numPr>
          <w:ilvl w:val="0"/>
          <w:numId w:val="18"/>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In positive half cycle, inductor stores energy &amp; that generates the voltage.</w:t>
      </w:r>
    </w:p>
    <w:p w:rsidR="00EC5FC0" w:rsidRPr="00963716" w:rsidRDefault="00EC5FC0" w:rsidP="00C011B7">
      <w:pPr>
        <w:numPr>
          <w:ilvl w:val="0"/>
          <w:numId w:val="18"/>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lastRenderedPageBreak/>
        <w:t>In negative half cycle, the voltage developed across inductor, forward biases SCR &amp; maintains its conduction.</w:t>
      </w:r>
    </w:p>
    <w:p w:rsidR="00EC5FC0" w:rsidRPr="00963716" w:rsidRDefault="00EC5FC0" w:rsidP="00C011B7">
      <w:pPr>
        <w:numPr>
          <w:ilvl w:val="0"/>
          <w:numId w:val="18"/>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Basically with the property of inductance it opposes change in current.</w:t>
      </w:r>
    </w:p>
    <w:p w:rsidR="00EC5FC0" w:rsidRPr="00963716" w:rsidRDefault="00EC5FC0" w:rsidP="00C011B7">
      <w:pPr>
        <w:numPr>
          <w:ilvl w:val="0"/>
          <w:numId w:val="18"/>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 xml:space="preserve">Output current &amp; supply current flows in same loop, so all the time </w:t>
      </w:r>
      <w:proofErr w:type="spellStart"/>
      <w:proofErr w:type="gramStart"/>
      <w:r w:rsidRPr="00963716">
        <w:rPr>
          <w:rFonts w:ascii="Times New Roman" w:eastAsia="Times New Roman" w:hAnsi="Times New Roman" w:cs="Times New Roman"/>
          <w:sz w:val="24"/>
          <w:szCs w:val="24"/>
        </w:rPr>
        <w:t>i</w:t>
      </w:r>
      <w:r w:rsidRPr="00963716">
        <w:rPr>
          <w:rFonts w:ascii="Times New Roman" w:eastAsia="Times New Roman" w:hAnsi="Times New Roman" w:cs="Times New Roman"/>
          <w:sz w:val="24"/>
          <w:szCs w:val="24"/>
          <w:vertAlign w:val="subscript"/>
        </w:rPr>
        <w:t>o</w:t>
      </w:r>
      <w:proofErr w:type="spellEnd"/>
      <w:r w:rsidRPr="00963716">
        <w:rPr>
          <w:rFonts w:ascii="Times New Roman" w:eastAsia="Times New Roman" w:hAnsi="Times New Roman" w:cs="Times New Roman"/>
          <w:sz w:val="24"/>
          <w:szCs w:val="24"/>
        </w:rPr>
        <w:t>=</w:t>
      </w:r>
      <w:proofErr w:type="gramEnd"/>
      <w:r w:rsidRPr="00963716">
        <w:rPr>
          <w:rFonts w:ascii="Times New Roman" w:eastAsia="Times New Roman" w:hAnsi="Times New Roman" w:cs="Times New Roman"/>
          <w:sz w:val="24"/>
          <w:szCs w:val="24"/>
        </w:rPr>
        <w:t>i</w:t>
      </w:r>
      <w:r w:rsidRPr="00963716">
        <w:rPr>
          <w:rFonts w:ascii="Times New Roman" w:eastAsia="Times New Roman" w:hAnsi="Times New Roman" w:cs="Times New Roman"/>
          <w:sz w:val="24"/>
          <w:szCs w:val="24"/>
          <w:vertAlign w:val="subscript"/>
        </w:rPr>
        <w:t>s</w:t>
      </w:r>
      <w:r w:rsidRPr="00963716">
        <w:rPr>
          <w:rFonts w:ascii="Times New Roman" w:eastAsia="Times New Roman" w:hAnsi="Times New Roman" w:cs="Times New Roman"/>
          <w:sz w:val="24"/>
          <w:szCs w:val="24"/>
        </w:rPr>
        <w:t>.</w:t>
      </w:r>
    </w:p>
    <w:p w:rsidR="00EC5FC0" w:rsidRPr="00963716" w:rsidRDefault="00EC5FC0" w:rsidP="00C011B7">
      <w:pPr>
        <w:numPr>
          <w:ilvl w:val="0"/>
          <w:numId w:val="18"/>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After π the energy of inductor is given to mains &amp; there is flow of ‘</w:t>
      </w:r>
      <w:proofErr w:type="spellStart"/>
      <w:r w:rsidRPr="00963716">
        <w:rPr>
          <w:rFonts w:ascii="Times New Roman" w:eastAsia="Times New Roman" w:hAnsi="Times New Roman" w:cs="Times New Roman"/>
          <w:sz w:val="24"/>
          <w:szCs w:val="24"/>
        </w:rPr>
        <w:t>io</w:t>
      </w:r>
      <w:proofErr w:type="spellEnd"/>
      <w:r w:rsidRPr="00963716">
        <w:rPr>
          <w:rFonts w:ascii="Times New Roman" w:eastAsia="Times New Roman" w:hAnsi="Times New Roman" w:cs="Times New Roman"/>
          <w:sz w:val="24"/>
          <w:szCs w:val="24"/>
        </w:rPr>
        <w:t>’. The energy reduces as if gets consumed by circuit so current also reduces.</w:t>
      </w:r>
    </w:p>
    <w:p w:rsidR="00EC5FC0" w:rsidRPr="00963716" w:rsidRDefault="00EC5FC0" w:rsidP="00C011B7">
      <w:pPr>
        <w:numPr>
          <w:ilvl w:val="0"/>
          <w:numId w:val="18"/>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At ‘β’ energy stored in inductance is finished, hence ‘</w:t>
      </w:r>
      <w:proofErr w:type="spellStart"/>
      <w:r w:rsidRPr="00963716">
        <w:rPr>
          <w:rFonts w:ascii="Times New Roman" w:eastAsia="Times New Roman" w:hAnsi="Times New Roman" w:cs="Times New Roman"/>
          <w:sz w:val="24"/>
          <w:szCs w:val="24"/>
        </w:rPr>
        <w:t>i</w:t>
      </w:r>
      <w:r w:rsidRPr="00963716">
        <w:rPr>
          <w:rFonts w:ascii="Times New Roman" w:eastAsia="Times New Roman" w:hAnsi="Times New Roman" w:cs="Times New Roman"/>
          <w:sz w:val="24"/>
          <w:szCs w:val="24"/>
          <w:vertAlign w:val="subscript"/>
        </w:rPr>
        <w:t>o</w:t>
      </w:r>
      <w:proofErr w:type="spellEnd"/>
      <w:r w:rsidRPr="00963716">
        <w:rPr>
          <w:rFonts w:ascii="Times New Roman" w:eastAsia="Times New Roman" w:hAnsi="Times New Roman" w:cs="Times New Roman"/>
          <w:sz w:val="24"/>
          <w:szCs w:val="24"/>
        </w:rPr>
        <w:t>’ becomes zero &amp; ‘T1’ turns off.</w:t>
      </w:r>
    </w:p>
    <w:p w:rsidR="00EC5FC0" w:rsidRPr="00963716" w:rsidRDefault="00EC5FC0" w:rsidP="00C011B7">
      <w:pPr>
        <w:numPr>
          <w:ilvl w:val="0"/>
          <w:numId w:val="18"/>
        </w:num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63716">
        <w:rPr>
          <w:rFonts w:ascii="Times New Roman" w:eastAsia="Times New Roman" w:hAnsi="Times New Roman" w:cs="Times New Roman"/>
          <w:sz w:val="24"/>
          <w:szCs w:val="24"/>
        </w:rPr>
        <w:t>‘</w:t>
      </w:r>
      <w:proofErr w:type="spellStart"/>
      <w:proofErr w:type="gramStart"/>
      <w:r w:rsidRPr="00963716">
        <w:rPr>
          <w:rFonts w:ascii="Times New Roman" w:eastAsia="Times New Roman" w:hAnsi="Times New Roman" w:cs="Times New Roman"/>
          <w:sz w:val="24"/>
          <w:szCs w:val="24"/>
        </w:rPr>
        <w:t>i</w:t>
      </w:r>
      <w:r w:rsidRPr="00963716">
        <w:rPr>
          <w:rFonts w:ascii="Times New Roman" w:eastAsia="Times New Roman" w:hAnsi="Times New Roman" w:cs="Times New Roman"/>
          <w:sz w:val="24"/>
          <w:szCs w:val="24"/>
          <w:vertAlign w:val="subscript"/>
        </w:rPr>
        <w:t>o</w:t>
      </w:r>
      <w:proofErr w:type="spellEnd"/>
      <w:proofErr w:type="gramEnd"/>
      <w:r w:rsidRPr="00963716">
        <w:rPr>
          <w:rFonts w:ascii="Times New Roman" w:eastAsia="Times New Roman" w:hAnsi="Times New Roman" w:cs="Times New Roman"/>
          <w:sz w:val="24"/>
          <w:szCs w:val="24"/>
        </w:rPr>
        <w:t>’ becomes zero from ‘β’ to ‘2π+α’ hence it is discontinuous conduction.</w:t>
      </w:r>
    </w:p>
    <w:p w:rsidR="00CD55A5" w:rsidRPr="00963716" w:rsidRDefault="00CD55A5" w:rsidP="00C011B7">
      <w:pPr>
        <w:pStyle w:val="Heading1"/>
        <w:spacing w:before="300" w:after="150" w:line="360" w:lineRule="auto"/>
        <w:jc w:val="both"/>
        <w:rPr>
          <w:rFonts w:ascii="Times New Roman" w:hAnsi="Times New Roman" w:cs="Times New Roman"/>
          <w:b w:val="0"/>
          <w:bCs w:val="0"/>
          <w:color w:val="auto"/>
          <w:sz w:val="24"/>
          <w:szCs w:val="24"/>
        </w:rPr>
      </w:pPr>
      <w:r w:rsidRPr="00963716">
        <w:rPr>
          <w:rFonts w:ascii="Times New Roman" w:hAnsi="Times New Roman" w:cs="Times New Roman"/>
          <w:b w:val="0"/>
          <w:bCs w:val="0"/>
          <w:color w:val="auto"/>
          <w:sz w:val="24"/>
          <w:szCs w:val="24"/>
        </w:rPr>
        <w:t>Single Phase Full Wave Controlled Rectifier</w:t>
      </w:r>
    </w:p>
    <w:p w:rsidR="00CD55A5" w:rsidRPr="00963716" w:rsidRDefault="00CD55A5" w:rsidP="00C011B7">
      <w:pPr>
        <w:pStyle w:val="NormalWeb"/>
        <w:shd w:val="clear" w:color="auto" w:fill="FFFFFF"/>
        <w:spacing w:before="0" w:beforeAutospacing="0" w:after="150" w:afterAutospacing="0" w:line="360" w:lineRule="auto"/>
        <w:jc w:val="both"/>
      </w:pPr>
      <w:r w:rsidRPr="00963716">
        <w:t>Single Phase Full Wave Controlled Rectifier with ‘R’ load:</w:t>
      </w:r>
    </w:p>
    <w:p w:rsidR="00CD55A5" w:rsidRPr="00963716" w:rsidRDefault="00CD55A5" w:rsidP="00C011B7">
      <w:pPr>
        <w:pStyle w:val="NormalWeb"/>
        <w:shd w:val="clear" w:color="auto" w:fill="FFFFFF"/>
        <w:spacing w:before="0" w:beforeAutospacing="0" w:after="150" w:afterAutospacing="0" w:line="360" w:lineRule="auto"/>
        <w:jc w:val="both"/>
      </w:pPr>
      <w:r w:rsidRPr="00963716">
        <w:t>Figure below shows the Single phase Full Wave Controlled Rectifiers with R load</w:t>
      </w:r>
    </w:p>
    <w:p w:rsidR="00CD55A5" w:rsidRPr="00963716" w:rsidRDefault="00CD55A5" w:rsidP="00C011B7">
      <w:pPr>
        <w:pStyle w:val="NormalWeb"/>
        <w:shd w:val="clear" w:color="auto" w:fill="FFFFFF"/>
        <w:spacing w:before="0" w:beforeAutospacing="0" w:after="150" w:afterAutospacing="0"/>
        <w:jc w:val="center"/>
      </w:pPr>
      <w:r w:rsidRPr="00963716">
        <w:rPr>
          <w:noProof/>
        </w:rPr>
        <w:drawing>
          <wp:inline distT="0" distB="0" distL="0" distR="0">
            <wp:extent cx="2857500" cy="1562100"/>
            <wp:effectExtent l="19050" t="0" r="0" b="0"/>
            <wp:docPr id="38" name="Picture 38" descr="rect6">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rect6">
                      <a:hlinkClick r:id="rId37"/>
                    </pic:cNvPr>
                    <pic:cNvPicPr>
                      <a:picLocks noChangeAspect="1" noChangeArrowheads="1"/>
                    </pic:cNvPicPr>
                  </pic:nvPicPr>
                  <pic:blipFill>
                    <a:blip r:embed="rId38" cstate="print"/>
                    <a:srcRect/>
                    <a:stretch>
                      <a:fillRect/>
                    </a:stretch>
                  </pic:blipFill>
                  <pic:spPr bwMode="auto">
                    <a:xfrm>
                      <a:off x="0" y="0"/>
                      <a:ext cx="2857500" cy="1562100"/>
                    </a:xfrm>
                    <a:prstGeom prst="rect">
                      <a:avLst/>
                    </a:prstGeom>
                    <a:noFill/>
                    <a:ln w="9525">
                      <a:noFill/>
                      <a:miter lim="800000"/>
                      <a:headEnd/>
                      <a:tailEnd/>
                    </a:ln>
                  </pic:spPr>
                </pic:pic>
              </a:graphicData>
            </a:graphic>
          </wp:inline>
        </w:drawing>
      </w:r>
    </w:p>
    <w:p w:rsidR="00CD55A5" w:rsidRPr="00963716" w:rsidRDefault="00F80F70" w:rsidP="00C011B7">
      <w:pPr>
        <w:pStyle w:val="NormalWeb"/>
        <w:shd w:val="clear" w:color="auto" w:fill="FFFFFF"/>
        <w:spacing w:before="0" w:beforeAutospacing="0" w:after="150" w:afterAutospacing="0" w:line="360" w:lineRule="auto"/>
        <w:jc w:val="center"/>
      </w:pPr>
      <w:hyperlink r:id="rId39" w:history="1">
        <w:r w:rsidR="00CD55A5" w:rsidRPr="00963716">
          <w:rPr>
            <w:noProof/>
          </w:rPr>
          <w:drawing>
            <wp:inline distT="0" distB="0" distL="0" distR="0">
              <wp:extent cx="2667000" cy="2457450"/>
              <wp:effectExtent l="19050" t="0" r="0" b="0"/>
              <wp:docPr id="39" name="Picture 39" descr="rect7">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rect7">
                        <a:hlinkClick r:id="rId39"/>
                      </pic:cNvPr>
                      <pic:cNvPicPr>
                        <a:picLocks noChangeAspect="1" noChangeArrowheads="1"/>
                      </pic:cNvPicPr>
                    </pic:nvPicPr>
                    <pic:blipFill>
                      <a:blip r:embed="rId40" cstate="print"/>
                      <a:srcRect/>
                      <a:stretch>
                        <a:fillRect/>
                      </a:stretch>
                    </pic:blipFill>
                    <pic:spPr bwMode="auto">
                      <a:xfrm>
                        <a:off x="0" y="0"/>
                        <a:ext cx="2667000" cy="2457450"/>
                      </a:xfrm>
                      <a:prstGeom prst="rect">
                        <a:avLst/>
                      </a:prstGeom>
                      <a:noFill/>
                      <a:ln w="9525">
                        <a:noFill/>
                        <a:miter lim="800000"/>
                        <a:headEnd/>
                        <a:tailEnd/>
                      </a:ln>
                    </pic:spPr>
                  </pic:pic>
                </a:graphicData>
              </a:graphic>
            </wp:inline>
          </w:drawing>
        </w:r>
        <w:r w:rsidR="00CD55A5" w:rsidRPr="00963716">
          <w:rPr>
            <w:rStyle w:val="Hyperlink"/>
            <w:color w:val="auto"/>
          </w:rPr>
          <w:t> </w:t>
        </w:r>
      </w:hyperlink>
      <w:r w:rsidR="00CD55A5" w:rsidRPr="00963716">
        <w:br/>
        <w:t>• The single phase fully controlled rectifier allows conversion of single phase AC into DC. Normally this is used in various applications such as battery charging, speed control of DC motors and front end of UPS (Uninterruptible Power Supply) and SMPS (Switched Mode Power Supply).</w:t>
      </w:r>
      <w:r w:rsidR="00CD55A5" w:rsidRPr="00963716">
        <w:br/>
        <w:t xml:space="preserve">• All four devices used are </w:t>
      </w:r>
      <w:proofErr w:type="spellStart"/>
      <w:r w:rsidR="00CD55A5" w:rsidRPr="00963716">
        <w:t>thyristors</w:t>
      </w:r>
      <w:proofErr w:type="spellEnd"/>
      <w:r w:rsidR="00CD55A5" w:rsidRPr="00963716">
        <w:t>. The turn-on instants of these devices are dependent on the firing signals that are given. Turn-off happens when the current through the device reaches zero and it is reverse biased at least for duration equal to the turn-off time of the device specified in the data sheet.</w:t>
      </w:r>
      <w:r w:rsidR="00CD55A5" w:rsidRPr="00963716">
        <w:br/>
        <w:t xml:space="preserve">• In positive half cycle </w:t>
      </w:r>
      <w:proofErr w:type="spellStart"/>
      <w:r w:rsidR="00CD55A5" w:rsidRPr="00963716">
        <w:t>thyristors</w:t>
      </w:r>
      <w:proofErr w:type="spellEnd"/>
      <w:r w:rsidR="00CD55A5" w:rsidRPr="00963716">
        <w:t xml:space="preserve"> T1 &amp; T2 are fired at an angle </w:t>
      </w:r>
      <w:proofErr w:type="gramStart"/>
      <w:r w:rsidR="00CD55A5" w:rsidRPr="00963716">
        <w:t>α .</w:t>
      </w:r>
      <w:proofErr w:type="gramEnd"/>
      <w:r w:rsidR="00CD55A5" w:rsidRPr="00963716">
        <w:br/>
        <w:t>• When T1 &amp; T2 conducts</w:t>
      </w:r>
      <w:r w:rsidR="00CD55A5" w:rsidRPr="00963716">
        <w:br/>
        <w:t>Vo=Vs</w:t>
      </w:r>
      <w:r w:rsidR="00CD55A5" w:rsidRPr="00963716">
        <w:br/>
        <w:t>IO=is=Vo/R=Vs/R</w:t>
      </w:r>
      <w:r w:rsidR="00CD55A5" w:rsidRPr="00963716">
        <w:br/>
        <w:t>• In negative half cycle of input voltage, SCR’s T3 &amp;T4 are triggered at an angle of (</w:t>
      </w:r>
      <w:proofErr w:type="spellStart"/>
      <w:r w:rsidR="00CD55A5" w:rsidRPr="00963716">
        <w:t>π+α</w:t>
      </w:r>
      <w:proofErr w:type="spellEnd"/>
      <w:proofErr w:type="gramStart"/>
      <w:r w:rsidR="00CD55A5" w:rsidRPr="00963716">
        <w:t>)</w:t>
      </w:r>
      <w:proofErr w:type="gramEnd"/>
      <w:r w:rsidR="00CD55A5" w:rsidRPr="00963716">
        <w:br/>
      </w:r>
      <w:r w:rsidR="00CD55A5" w:rsidRPr="00963716">
        <w:lastRenderedPageBreak/>
        <w:t>• Here output current &amp; supply current are in opposite direction</w:t>
      </w:r>
      <w:r w:rsidR="00CD55A5" w:rsidRPr="00963716">
        <w:br/>
      </w:r>
      <w:r w:rsidR="00CD55A5" w:rsidRPr="00963716">
        <w:rPr>
          <w:rFonts w:ascii="Cambria Math" w:hAnsi="Cambria Math"/>
        </w:rPr>
        <w:t>∴</w:t>
      </w:r>
      <w:r w:rsidR="00CD55A5" w:rsidRPr="00963716">
        <w:t xml:space="preserve"> is=-</w:t>
      </w:r>
      <w:proofErr w:type="spellStart"/>
      <w:r w:rsidR="00CD55A5" w:rsidRPr="00963716">
        <w:t>io</w:t>
      </w:r>
      <w:proofErr w:type="spellEnd"/>
      <w:r w:rsidR="00CD55A5" w:rsidRPr="00963716">
        <w:br/>
        <w:t>T3 &amp; T4 becomes off at 2π.</w:t>
      </w:r>
    </w:p>
    <w:p w:rsidR="00CD55A5" w:rsidRPr="00963716" w:rsidRDefault="00CD55A5" w:rsidP="00C011B7">
      <w:pPr>
        <w:pStyle w:val="NormalWeb"/>
        <w:shd w:val="clear" w:color="auto" w:fill="FFFFFF"/>
        <w:spacing w:before="0" w:beforeAutospacing="0" w:after="150" w:afterAutospacing="0" w:line="360" w:lineRule="auto"/>
      </w:pPr>
      <w:r w:rsidRPr="00963716">
        <w:rPr>
          <w:rStyle w:val="Strong"/>
        </w:rPr>
        <w:t>Single Phase Full Wave Controlled Rectifier with ‘RL’ load:</w:t>
      </w:r>
    </w:p>
    <w:p w:rsidR="00CD55A5" w:rsidRPr="00963716" w:rsidRDefault="00CD55A5" w:rsidP="00C011B7">
      <w:pPr>
        <w:pStyle w:val="NormalWeb"/>
        <w:shd w:val="clear" w:color="auto" w:fill="FFFFFF"/>
        <w:spacing w:before="0" w:beforeAutospacing="0" w:after="150" w:afterAutospacing="0" w:line="360" w:lineRule="auto"/>
      </w:pPr>
      <w:r w:rsidRPr="00963716">
        <w:t>Figure below shows Single phase Full Wave Controlled Rectifiers with RL load.</w:t>
      </w:r>
    </w:p>
    <w:p w:rsidR="00CD55A5" w:rsidRPr="00963716" w:rsidRDefault="00CD55A5" w:rsidP="00C011B7">
      <w:pPr>
        <w:pStyle w:val="NormalWeb"/>
        <w:shd w:val="clear" w:color="auto" w:fill="FFFFFF"/>
        <w:spacing w:before="0" w:beforeAutospacing="0" w:after="150" w:afterAutospacing="0"/>
        <w:jc w:val="center"/>
      </w:pPr>
      <w:r w:rsidRPr="00963716">
        <w:rPr>
          <w:noProof/>
        </w:rPr>
        <w:drawing>
          <wp:inline distT="0" distB="0" distL="0" distR="0">
            <wp:extent cx="2733675" cy="1000125"/>
            <wp:effectExtent l="19050" t="0" r="9525" b="0"/>
            <wp:docPr id="40" name="Picture 40" descr="rect8">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rect8">
                      <a:hlinkClick r:id="rId41"/>
                    </pic:cNvPr>
                    <pic:cNvPicPr>
                      <a:picLocks noChangeAspect="1" noChangeArrowheads="1"/>
                    </pic:cNvPicPr>
                  </pic:nvPicPr>
                  <pic:blipFill>
                    <a:blip r:embed="rId42" cstate="print"/>
                    <a:srcRect/>
                    <a:stretch>
                      <a:fillRect/>
                    </a:stretch>
                  </pic:blipFill>
                  <pic:spPr bwMode="auto">
                    <a:xfrm>
                      <a:off x="0" y="0"/>
                      <a:ext cx="2733675" cy="1000125"/>
                    </a:xfrm>
                    <a:prstGeom prst="rect">
                      <a:avLst/>
                    </a:prstGeom>
                    <a:noFill/>
                    <a:ln w="9525">
                      <a:noFill/>
                      <a:miter lim="800000"/>
                      <a:headEnd/>
                      <a:tailEnd/>
                    </a:ln>
                  </pic:spPr>
                </pic:pic>
              </a:graphicData>
            </a:graphic>
          </wp:inline>
        </w:drawing>
      </w:r>
    </w:p>
    <w:p w:rsidR="00CD55A5" w:rsidRPr="00963716" w:rsidRDefault="00F80F70" w:rsidP="00C011B7">
      <w:pPr>
        <w:pStyle w:val="NormalWeb"/>
        <w:shd w:val="clear" w:color="auto" w:fill="FFFFFF"/>
        <w:spacing w:before="0" w:beforeAutospacing="0" w:after="150" w:afterAutospacing="0" w:line="360" w:lineRule="auto"/>
      </w:pPr>
      <w:hyperlink r:id="rId43" w:history="1">
        <w:r w:rsidR="00CD55A5" w:rsidRPr="00963716">
          <w:rPr>
            <w:noProof/>
          </w:rPr>
          <w:drawing>
            <wp:inline distT="0" distB="0" distL="0" distR="0">
              <wp:extent cx="1714500" cy="2857500"/>
              <wp:effectExtent l="19050" t="0" r="0" b="0"/>
              <wp:docPr id="41" name="Picture 41" descr="rect9">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rect9">
                        <a:hlinkClick r:id="rId43"/>
                      </pic:cNvPr>
                      <pic:cNvPicPr>
                        <a:picLocks noChangeAspect="1" noChangeArrowheads="1"/>
                      </pic:cNvPicPr>
                    </pic:nvPicPr>
                    <pic:blipFill>
                      <a:blip r:embed="rId44" cstate="print"/>
                      <a:srcRect/>
                      <a:stretch>
                        <a:fillRect/>
                      </a:stretch>
                    </pic:blipFill>
                    <pic:spPr bwMode="auto">
                      <a:xfrm>
                        <a:off x="0" y="0"/>
                        <a:ext cx="1714500" cy="2857500"/>
                      </a:xfrm>
                      <a:prstGeom prst="rect">
                        <a:avLst/>
                      </a:prstGeom>
                      <a:noFill/>
                      <a:ln w="9525">
                        <a:noFill/>
                        <a:miter lim="800000"/>
                        <a:headEnd/>
                        <a:tailEnd/>
                      </a:ln>
                    </pic:spPr>
                  </pic:pic>
                </a:graphicData>
              </a:graphic>
            </wp:inline>
          </w:drawing>
        </w:r>
        <w:r w:rsidR="00CD55A5" w:rsidRPr="00963716">
          <w:rPr>
            <w:rStyle w:val="Hyperlink"/>
            <w:color w:val="auto"/>
          </w:rPr>
          <w:t> </w:t>
        </w:r>
      </w:hyperlink>
      <w:r w:rsidR="00CD55A5" w:rsidRPr="00963716">
        <w:br/>
      </w:r>
      <w:r w:rsidR="00CD55A5" w:rsidRPr="00963716">
        <w:rPr>
          <w:rStyle w:val="Strong"/>
        </w:rPr>
        <w:t>Operation of this mode can be divided between four modes</w:t>
      </w:r>
      <w:r w:rsidR="00CD55A5" w:rsidRPr="00963716">
        <w:br/>
      </w:r>
      <w:r w:rsidR="00CD55A5" w:rsidRPr="00963716">
        <w:rPr>
          <w:rStyle w:val="Strong"/>
        </w:rPr>
        <w:t xml:space="preserve">Mode 1 (α </w:t>
      </w:r>
      <w:proofErr w:type="spellStart"/>
      <w:r w:rsidR="00CD55A5" w:rsidRPr="00963716">
        <w:rPr>
          <w:rStyle w:val="Strong"/>
        </w:rPr>
        <w:t>toπ</w:t>
      </w:r>
      <w:proofErr w:type="spellEnd"/>
      <w:r w:rsidR="00CD55A5" w:rsidRPr="00963716">
        <w:rPr>
          <w:rStyle w:val="Strong"/>
        </w:rPr>
        <w:t>)</w:t>
      </w:r>
      <w:r w:rsidR="00CD55A5" w:rsidRPr="00963716">
        <w:br/>
        <w:t>• In positive half cycle of applied ac signal, SCR’s T1 &amp; T2 are forward bias &amp; can be turned on at an angle α.</w:t>
      </w:r>
      <w:r w:rsidR="00CD55A5" w:rsidRPr="00963716">
        <w:br/>
        <w:t>• Load voltage is equal to positive instantaneous ac supply voltage. The load current is positive, ripple free, constant and equal to Io.</w:t>
      </w:r>
      <w:r w:rsidR="00CD55A5" w:rsidRPr="00963716">
        <w:br/>
        <w:t>• Due to positive polarity of load voltage &amp; load current, load inductance will store energy.</w:t>
      </w:r>
      <w:r w:rsidR="00CD55A5" w:rsidRPr="00963716">
        <w:br/>
      </w:r>
      <w:r w:rsidR="00CD55A5" w:rsidRPr="00963716">
        <w:rPr>
          <w:rStyle w:val="Strong"/>
        </w:rPr>
        <w:t xml:space="preserve">Mode 2 (π </w:t>
      </w:r>
      <w:proofErr w:type="spellStart"/>
      <w:r w:rsidR="00CD55A5" w:rsidRPr="00963716">
        <w:rPr>
          <w:rStyle w:val="Strong"/>
        </w:rPr>
        <w:t>toπ+α</w:t>
      </w:r>
      <w:proofErr w:type="spellEnd"/>
      <w:proofErr w:type="gramStart"/>
      <w:r w:rsidR="00CD55A5" w:rsidRPr="00963716">
        <w:rPr>
          <w:rStyle w:val="Strong"/>
        </w:rPr>
        <w:t>)</w:t>
      </w:r>
      <w:proofErr w:type="gramEnd"/>
      <w:r w:rsidR="00CD55A5" w:rsidRPr="00963716">
        <w:br/>
        <w:t>• At wt=π, input supply is equal to zero &amp; after π it becomes negative. But inductance opposes any change through it.</w:t>
      </w:r>
      <w:r w:rsidR="00CD55A5" w:rsidRPr="00963716">
        <w:br/>
        <w:t xml:space="preserve">• In order to maintain a constant load current &amp; also in same direction. A self </w:t>
      </w:r>
      <w:proofErr w:type="spellStart"/>
      <w:r w:rsidR="00CD55A5" w:rsidRPr="00963716">
        <w:t>inducedemf</w:t>
      </w:r>
      <w:proofErr w:type="spellEnd"/>
      <w:r w:rsidR="00CD55A5" w:rsidRPr="00963716">
        <w:t xml:space="preserve"> appears across ‘L’ as shown.</w:t>
      </w:r>
      <w:r w:rsidR="00CD55A5" w:rsidRPr="00963716">
        <w:br/>
        <w:t xml:space="preserve">• Due to this induced voltage, SCR’s T1 &amp; T2 are forward </w:t>
      </w:r>
      <w:proofErr w:type="spellStart"/>
      <w:r w:rsidR="00CD55A5" w:rsidRPr="00963716">
        <w:t>bais</w:t>
      </w:r>
      <w:proofErr w:type="spellEnd"/>
      <w:r w:rsidR="00CD55A5" w:rsidRPr="00963716">
        <w:t xml:space="preserve"> in spite the negative supply voltage.</w:t>
      </w:r>
      <w:r w:rsidR="00CD55A5" w:rsidRPr="00963716">
        <w:br/>
        <w:t>• The load voltage is negative &amp; equal to instantaneous ac supply voltage whereas load current is positive.</w:t>
      </w:r>
      <w:r w:rsidR="00CD55A5" w:rsidRPr="00963716">
        <w:br/>
        <w:t>• Thus, load acts as source &amp; stored energy in inductance is returned back to the ac supply.</w:t>
      </w:r>
    </w:p>
    <w:p w:rsidR="00CD55A5" w:rsidRPr="00963716" w:rsidRDefault="00CD55A5" w:rsidP="00C011B7">
      <w:pPr>
        <w:pStyle w:val="NormalWeb"/>
        <w:shd w:val="clear" w:color="auto" w:fill="FFFFFF"/>
        <w:spacing w:before="0" w:beforeAutospacing="0" w:after="150" w:afterAutospacing="0" w:line="360" w:lineRule="auto"/>
      </w:pPr>
      <w:r w:rsidRPr="00963716">
        <w:rPr>
          <w:rStyle w:val="Strong"/>
        </w:rPr>
        <w:t>Mode 3 (</w:t>
      </w:r>
      <w:proofErr w:type="spellStart"/>
      <w:r w:rsidRPr="00963716">
        <w:rPr>
          <w:rStyle w:val="Strong"/>
        </w:rPr>
        <w:t>π+α</w:t>
      </w:r>
      <w:proofErr w:type="spellEnd"/>
      <w:r w:rsidRPr="00963716">
        <w:rPr>
          <w:rStyle w:val="Strong"/>
        </w:rPr>
        <w:t xml:space="preserve"> to 2π</w:t>
      </w:r>
      <w:proofErr w:type="gramStart"/>
      <w:r w:rsidRPr="00963716">
        <w:rPr>
          <w:rStyle w:val="Strong"/>
        </w:rPr>
        <w:t>)</w:t>
      </w:r>
      <w:proofErr w:type="gramEnd"/>
      <w:r w:rsidRPr="00963716">
        <w:br/>
        <w:t>• At wt=</w:t>
      </w:r>
      <w:proofErr w:type="spellStart"/>
      <w:r w:rsidRPr="00963716">
        <w:t>π+α</w:t>
      </w:r>
      <w:proofErr w:type="spellEnd"/>
      <w:r w:rsidRPr="00963716">
        <w:t xml:space="preserve"> SCR’s T3 &amp; T4 are turned on &amp; T1, T2 are reversed bias.</w:t>
      </w:r>
      <w:r w:rsidRPr="00963716">
        <w:br/>
        <w:t xml:space="preserve">• </w:t>
      </w:r>
      <w:proofErr w:type="gramStart"/>
      <w:r w:rsidRPr="00963716">
        <w:t>Thus ,</w:t>
      </w:r>
      <w:proofErr w:type="gramEnd"/>
      <w:r w:rsidRPr="00963716">
        <w:t xml:space="preserve"> process of conduction is transferred from T1,T2 to T3,T4.</w:t>
      </w:r>
      <w:r w:rsidRPr="00963716">
        <w:br/>
        <w:t>• Load voltage again becomes positive &amp; energy is stored in inductor</w:t>
      </w:r>
      <w:r w:rsidRPr="00963716">
        <w:br/>
        <w:t>• T3, T4 conduct in negative half cycle from (</w:t>
      </w:r>
      <w:proofErr w:type="spellStart"/>
      <w:r w:rsidRPr="00963716">
        <w:t>π+α</w:t>
      </w:r>
      <w:proofErr w:type="spellEnd"/>
      <w:r w:rsidRPr="00963716">
        <w:t>) to 2π</w:t>
      </w:r>
      <w:r w:rsidRPr="00963716">
        <w:br/>
      </w:r>
      <w:r w:rsidRPr="00963716">
        <w:lastRenderedPageBreak/>
        <w:t>• With positive load voltage &amp; load current energy gets stored</w:t>
      </w:r>
      <w:r w:rsidRPr="00963716">
        <w:br/>
      </w:r>
      <w:r w:rsidRPr="00963716">
        <w:rPr>
          <w:rStyle w:val="Strong"/>
        </w:rPr>
        <w:t>Mode 4 (2π to 2π+α</w:t>
      </w:r>
      <w:proofErr w:type="gramStart"/>
      <w:r w:rsidRPr="00963716">
        <w:rPr>
          <w:rStyle w:val="Strong"/>
        </w:rPr>
        <w:t>)</w:t>
      </w:r>
      <w:proofErr w:type="gramEnd"/>
      <w:r w:rsidRPr="00963716">
        <w:br/>
        <w:t>• At wt=2π, input voltage passes through zero.</w:t>
      </w:r>
      <w:r w:rsidRPr="00963716">
        <w:br/>
        <w:t>• Inductive load will try to oppose any change in current if in order to maintain load current constant &amp; in the same direction.</w:t>
      </w:r>
      <w:r w:rsidRPr="00963716">
        <w:br/>
        <w:t xml:space="preserve">• Induced </w:t>
      </w:r>
      <w:proofErr w:type="spellStart"/>
      <w:r w:rsidRPr="00963716">
        <w:t>emf</w:t>
      </w:r>
      <w:proofErr w:type="spellEnd"/>
      <w:r w:rsidRPr="00963716">
        <w:t xml:space="preserve"> is positive &amp; maintains conducting SCR’s T3 &amp; T4 with reverse polarity also.</w:t>
      </w:r>
      <w:r w:rsidRPr="00963716">
        <w:br/>
        <w:t xml:space="preserve">• Thus VL is negative &amp; equal to instantaneous ac supply voltage. </w:t>
      </w:r>
      <w:proofErr w:type="gramStart"/>
      <w:r w:rsidRPr="00963716">
        <w:t>Whereas load current continues to be positive.</w:t>
      </w:r>
      <w:proofErr w:type="gramEnd"/>
      <w:r w:rsidRPr="00963716">
        <w:br/>
        <w:t>• Thus load acts as source &amp; stored energy in inductance is returned back to ac supply</w:t>
      </w:r>
      <w:r w:rsidRPr="00963716">
        <w:br/>
        <w:t>• At wt=α or 2π+α, T3 &amp; T4 are commutated and T1</w:t>
      </w:r>
      <w:proofErr w:type="gramStart"/>
      <w:r w:rsidRPr="00963716">
        <w:t>,T2</w:t>
      </w:r>
      <w:proofErr w:type="gramEnd"/>
      <w:r w:rsidRPr="00963716">
        <w:t xml:space="preserve"> are turned on.</w:t>
      </w:r>
    </w:p>
    <w:p w:rsidR="00CE46C1" w:rsidRPr="00963716" w:rsidRDefault="00CE46C1" w:rsidP="00CE46C1">
      <w:pPr>
        <w:pStyle w:val="NormalWeb"/>
        <w:spacing w:before="0" w:beforeAutospacing="0" w:after="0" w:afterAutospacing="0"/>
        <w:ind w:left="29"/>
      </w:pPr>
    </w:p>
    <w:p w:rsidR="00CE46C1" w:rsidRPr="00963716" w:rsidRDefault="00CE46C1" w:rsidP="00CE46C1">
      <w:pPr>
        <w:pStyle w:val="NormalWeb"/>
        <w:spacing w:before="0" w:beforeAutospacing="0" w:after="0" w:afterAutospacing="0"/>
        <w:ind w:left="29"/>
      </w:pPr>
      <w:r w:rsidRPr="00963716">
        <w:t> </w:t>
      </w:r>
    </w:p>
    <w:p w:rsidR="00CE46C1" w:rsidRPr="00963716" w:rsidRDefault="00CE46C1" w:rsidP="00EF6EBB">
      <w:pPr>
        <w:pStyle w:val="NormalWeb"/>
        <w:shd w:val="clear" w:color="auto" w:fill="FFFFFF"/>
        <w:spacing w:before="0" w:beforeAutospacing="0" w:after="360" w:afterAutospacing="0" w:line="390" w:lineRule="atLeast"/>
        <w:jc w:val="both"/>
        <w:textAlignment w:val="baseline"/>
      </w:pPr>
    </w:p>
    <w:p w:rsidR="00EF6EBB" w:rsidRPr="00963716" w:rsidRDefault="00EF6EBB" w:rsidP="00EC387C">
      <w:pPr>
        <w:pStyle w:val="NormalWeb"/>
        <w:shd w:val="clear" w:color="auto" w:fill="FFFFFF"/>
        <w:spacing w:before="120" w:beforeAutospacing="0" w:after="120" w:afterAutospacing="0"/>
      </w:pPr>
    </w:p>
    <w:p w:rsidR="00EF1DC4" w:rsidRPr="00963716" w:rsidRDefault="00EF1DC4">
      <w:pPr>
        <w:rPr>
          <w:rFonts w:ascii="Times New Roman" w:hAnsi="Times New Roman" w:cs="Times New Roman"/>
          <w:sz w:val="24"/>
          <w:szCs w:val="24"/>
        </w:rPr>
      </w:pPr>
    </w:p>
    <w:sectPr w:rsidR="00EF1DC4" w:rsidRPr="00963716" w:rsidSect="00963716">
      <w:pgSz w:w="12240" w:h="15840"/>
      <w:pgMar w:top="5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B3420"/>
    <w:multiLevelType w:val="multilevel"/>
    <w:tmpl w:val="FD0C3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933B75"/>
    <w:multiLevelType w:val="multilevel"/>
    <w:tmpl w:val="594E9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51B4EF8"/>
    <w:multiLevelType w:val="multilevel"/>
    <w:tmpl w:val="797E7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A32345F"/>
    <w:multiLevelType w:val="multilevel"/>
    <w:tmpl w:val="CB843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456352B"/>
    <w:multiLevelType w:val="multilevel"/>
    <w:tmpl w:val="F0F47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6676752"/>
    <w:multiLevelType w:val="multilevel"/>
    <w:tmpl w:val="EA9C1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A44404B"/>
    <w:multiLevelType w:val="multilevel"/>
    <w:tmpl w:val="90602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69E19F2"/>
    <w:multiLevelType w:val="multilevel"/>
    <w:tmpl w:val="36C6D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B8D60AF"/>
    <w:multiLevelType w:val="multilevel"/>
    <w:tmpl w:val="B7885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D515896"/>
    <w:multiLevelType w:val="multilevel"/>
    <w:tmpl w:val="7676F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6DA3779"/>
    <w:multiLevelType w:val="multilevel"/>
    <w:tmpl w:val="C51C6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77D2C93"/>
    <w:multiLevelType w:val="multilevel"/>
    <w:tmpl w:val="79065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5AF11CB4"/>
    <w:multiLevelType w:val="multilevel"/>
    <w:tmpl w:val="AE3A8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5287683"/>
    <w:multiLevelType w:val="multilevel"/>
    <w:tmpl w:val="AB4AB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90A7A35"/>
    <w:multiLevelType w:val="multilevel"/>
    <w:tmpl w:val="33E08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FA54B5B"/>
    <w:multiLevelType w:val="multilevel"/>
    <w:tmpl w:val="66C8A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FF269C4"/>
    <w:multiLevelType w:val="multilevel"/>
    <w:tmpl w:val="BD7CE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97C4D59"/>
    <w:multiLevelType w:val="multilevel"/>
    <w:tmpl w:val="48961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0"/>
    <w:lvlOverride w:ilvl="0">
      <w:lvl w:ilvl="0">
        <w:numFmt w:val="bullet"/>
        <w:lvlText w:val=""/>
        <w:lvlJc w:val="left"/>
        <w:pPr>
          <w:tabs>
            <w:tab w:val="num" w:pos="720"/>
          </w:tabs>
          <w:ind w:left="720" w:hanging="360"/>
        </w:pPr>
        <w:rPr>
          <w:rFonts w:ascii="Wingdings" w:hAnsi="Wingdings" w:hint="default"/>
          <w:sz w:val="20"/>
        </w:rPr>
      </w:lvl>
    </w:lvlOverride>
  </w:num>
  <w:num w:numId="3">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4">
    <w:abstractNumId w:val="7"/>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6">
    <w:abstractNumId w:val="15"/>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12"/>
    <w:lvlOverride w:ilvl="0">
      <w:lvl w:ilvl="0">
        <w:numFmt w:val="bullet"/>
        <w:lvlText w:val=""/>
        <w:lvlJc w:val="left"/>
        <w:pPr>
          <w:tabs>
            <w:tab w:val="num" w:pos="720"/>
          </w:tabs>
          <w:ind w:left="720" w:hanging="360"/>
        </w:pPr>
        <w:rPr>
          <w:rFonts w:ascii="Wingdings" w:hAnsi="Wingdings" w:hint="default"/>
          <w:sz w:val="20"/>
        </w:rPr>
      </w:lvl>
    </w:lvlOverride>
  </w:num>
  <w:num w:numId="8">
    <w:abstractNumId w:val="9"/>
    <w:lvlOverride w:ilvl="0">
      <w:lvl w:ilvl="0">
        <w:numFmt w:val="bullet"/>
        <w:lvlText w:val=""/>
        <w:lvlJc w:val="left"/>
        <w:pPr>
          <w:tabs>
            <w:tab w:val="num" w:pos="720"/>
          </w:tabs>
          <w:ind w:left="720" w:hanging="360"/>
        </w:pPr>
        <w:rPr>
          <w:rFonts w:ascii="Wingdings" w:hAnsi="Wingdings" w:hint="default"/>
          <w:sz w:val="20"/>
        </w:rPr>
      </w:lvl>
    </w:lvlOverride>
  </w:num>
  <w:num w:numId="9">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10">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11">
    <w:abstractNumId w:val="10"/>
    <w:lvlOverride w:ilvl="0">
      <w:lvl w:ilvl="0">
        <w:numFmt w:val="bullet"/>
        <w:lvlText w:val=""/>
        <w:lvlJc w:val="left"/>
        <w:pPr>
          <w:tabs>
            <w:tab w:val="num" w:pos="720"/>
          </w:tabs>
          <w:ind w:left="720" w:hanging="360"/>
        </w:pPr>
        <w:rPr>
          <w:rFonts w:ascii="Wingdings" w:hAnsi="Wingdings" w:hint="default"/>
          <w:sz w:val="20"/>
        </w:rPr>
      </w:lvl>
    </w:lvlOverride>
  </w:num>
  <w:num w:numId="12">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13">
    <w:abstractNumId w:val="16"/>
    <w:lvlOverride w:ilvl="0">
      <w:lvl w:ilvl="0">
        <w:numFmt w:val="bullet"/>
        <w:lvlText w:val=""/>
        <w:lvlJc w:val="left"/>
        <w:pPr>
          <w:tabs>
            <w:tab w:val="num" w:pos="720"/>
          </w:tabs>
          <w:ind w:left="720" w:hanging="360"/>
        </w:pPr>
        <w:rPr>
          <w:rFonts w:ascii="Wingdings" w:hAnsi="Wingdings" w:hint="default"/>
          <w:sz w:val="20"/>
        </w:rPr>
      </w:lvl>
    </w:lvlOverride>
  </w:num>
  <w:num w:numId="14">
    <w:abstractNumId w:val="1"/>
  </w:num>
  <w:num w:numId="15">
    <w:abstractNumId w:val="11"/>
  </w:num>
  <w:num w:numId="16">
    <w:abstractNumId w:val="13"/>
  </w:num>
  <w:num w:numId="17">
    <w:abstractNumId w:val="17"/>
  </w:num>
  <w:num w:numId="1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EF1DC4"/>
    <w:rsid w:val="0000031F"/>
    <w:rsid w:val="00082078"/>
    <w:rsid w:val="001527EE"/>
    <w:rsid w:val="001A617C"/>
    <w:rsid w:val="002C4A31"/>
    <w:rsid w:val="00351E73"/>
    <w:rsid w:val="003A5788"/>
    <w:rsid w:val="004368F4"/>
    <w:rsid w:val="00514CA4"/>
    <w:rsid w:val="00682EC3"/>
    <w:rsid w:val="00795237"/>
    <w:rsid w:val="007C4F84"/>
    <w:rsid w:val="00855D5C"/>
    <w:rsid w:val="00870339"/>
    <w:rsid w:val="0093717D"/>
    <w:rsid w:val="00963716"/>
    <w:rsid w:val="009F603E"/>
    <w:rsid w:val="00B36263"/>
    <w:rsid w:val="00B56365"/>
    <w:rsid w:val="00C011B7"/>
    <w:rsid w:val="00CD55A5"/>
    <w:rsid w:val="00CE46C1"/>
    <w:rsid w:val="00D369D6"/>
    <w:rsid w:val="00DC310C"/>
    <w:rsid w:val="00EC387C"/>
    <w:rsid w:val="00EC5FC0"/>
    <w:rsid w:val="00EF1DC4"/>
    <w:rsid w:val="00EF6EBB"/>
    <w:rsid w:val="00F40523"/>
    <w:rsid w:val="00F80F70"/>
    <w:rsid w:val="00FF13F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4A31"/>
  </w:style>
  <w:style w:type="paragraph" w:styleId="Heading1">
    <w:name w:val="heading 1"/>
    <w:basedOn w:val="Normal"/>
    <w:next w:val="Normal"/>
    <w:link w:val="Heading1Char"/>
    <w:uiPriority w:val="9"/>
    <w:qFormat/>
    <w:rsid w:val="007C4F8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link w:val="Heading3Char"/>
    <w:uiPriority w:val="9"/>
    <w:qFormat/>
    <w:rsid w:val="00B36263"/>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EF6EB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EC387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EC387C"/>
    <w:rPr>
      <w:color w:val="0000FF"/>
      <w:u w:val="single"/>
    </w:rPr>
  </w:style>
  <w:style w:type="character" w:styleId="Strong">
    <w:name w:val="Strong"/>
    <w:basedOn w:val="DefaultParagraphFont"/>
    <w:uiPriority w:val="22"/>
    <w:qFormat/>
    <w:rsid w:val="00B36263"/>
    <w:rPr>
      <w:b/>
      <w:bCs/>
    </w:rPr>
  </w:style>
  <w:style w:type="character" w:customStyle="1" w:styleId="Heading3Char">
    <w:name w:val="Heading 3 Char"/>
    <w:basedOn w:val="DefaultParagraphFont"/>
    <w:link w:val="Heading3"/>
    <w:uiPriority w:val="9"/>
    <w:rsid w:val="00B36263"/>
    <w:rPr>
      <w:rFonts w:ascii="Times New Roman" w:eastAsia="Times New Roman" w:hAnsi="Times New Roman" w:cs="Times New Roman"/>
      <w:b/>
      <w:bCs/>
      <w:sz w:val="27"/>
      <w:szCs w:val="27"/>
    </w:rPr>
  </w:style>
  <w:style w:type="paragraph" w:styleId="BalloonText">
    <w:name w:val="Balloon Text"/>
    <w:basedOn w:val="Normal"/>
    <w:link w:val="BalloonTextChar"/>
    <w:uiPriority w:val="99"/>
    <w:semiHidden/>
    <w:unhideWhenUsed/>
    <w:rsid w:val="00B3626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36263"/>
    <w:rPr>
      <w:rFonts w:ascii="Tahoma" w:hAnsi="Tahoma" w:cs="Tahoma"/>
      <w:sz w:val="16"/>
      <w:szCs w:val="16"/>
    </w:rPr>
  </w:style>
  <w:style w:type="character" w:customStyle="1" w:styleId="ntxt">
    <w:name w:val="ntxt"/>
    <w:basedOn w:val="DefaultParagraphFont"/>
    <w:rsid w:val="00514CA4"/>
  </w:style>
  <w:style w:type="character" w:styleId="Emphasis">
    <w:name w:val="Emphasis"/>
    <w:basedOn w:val="DefaultParagraphFont"/>
    <w:uiPriority w:val="20"/>
    <w:qFormat/>
    <w:rsid w:val="00514CA4"/>
    <w:rPr>
      <w:i/>
      <w:iCs/>
    </w:rPr>
  </w:style>
  <w:style w:type="character" w:customStyle="1" w:styleId="Heading1Char">
    <w:name w:val="Heading 1 Char"/>
    <w:basedOn w:val="DefaultParagraphFont"/>
    <w:link w:val="Heading1"/>
    <w:uiPriority w:val="9"/>
    <w:rsid w:val="007C4F84"/>
    <w:rPr>
      <w:rFonts w:asciiTheme="majorHAnsi" w:eastAsiaTheme="majorEastAsia" w:hAnsiTheme="majorHAnsi" w:cstheme="majorBidi"/>
      <w:b/>
      <w:bCs/>
      <w:color w:val="365F91" w:themeColor="accent1" w:themeShade="BF"/>
      <w:sz w:val="28"/>
      <w:szCs w:val="28"/>
    </w:rPr>
  </w:style>
  <w:style w:type="character" w:customStyle="1" w:styleId="Heading4Char">
    <w:name w:val="Heading 4 Char"/>
    <w:basedOn w:val="DefaultParagraphFont"/>
    <w:link w:val="Heading4"/>
    <w:uiPriority w:val="9"/>
    <w:semiHidden/>
    <w:rsid w:val="00EF6EBB"/>
    <w:rPr>
      <w:rFonts w:asciiTheme="majorHAnsi" w:eastAsiaTheme="majorEastAsia" w:hAnsiTheme="majorHAnsi" w:cstheme="majorBidi"/>
      <w:b/>
      <w:bCs/>
      <w:i/>
      <w:iCs/>
      <w:color w:val="4F81BD" w:themeColor="accent1"/>
    </w:rPr>
  </w:style>
  <w:style w:type="character" w:customStyle="1" w:styleId="sewwrapper">
    <w:name w:val="sew_wrapper"/>
    <w:basedOn w:val="DefaultParagraphFont"/>
    <w:rsid w:val="00682EC3"/>
  </w:style>
  <w:style w:type="character" w:customStyle="1" w:styleId="mtxt">
    <w:name w:val="mtxt"/>
    <w:basedOn w:val="DefaultParagraphFont"/>
    <w:rsid w:val="00D369D6"/>
  </w:style>
  <w:style w:type="paragraph" w:customStyle="1" w:styleId="text-left">
    <w:name w:val="text-left"/>
    <w:basedOn w:val="Normal"/>
    <w:rsid w:val="00D369D6"/>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7486988">
      <w:bodyDiv w:val="1"/>
      <w:marLeft w:val="0"/>
      <w:marRight w:val="0"/>
      <w:marTop w:val="0"/>
      <w:marBottom w:val="0"/>
      <w:divBdr>
        <w:top w:val="none" w:sz="0" w:space="0" w:color="auto"/>
        <w:left w:val="none" w:sz="0" w:space="0" w:color="auto"/>
        <w:bottom w:val="none" w:sz="0" w:space="0" w:color="auto"/>
        <w:right w:val="none" w:sz="0" w:space="0" w:color="auto"/>
      </w:divBdr>
    </w:div>
    <w:div w:id="107938011">
      <w:bodyDiv w:val="1"/>
      <w:marLeft w:val="0"/>
      <w:marRight w:val="0"/>
      <w:marTop w:val="0"/>
      <w:marBottom w:val="0"/>
      <w:divBdr>
        <w:top w:val="none" w:sz="0" w:space="0" w:color="auto"/>
        <w:left w:val="none" w:sz="0" w:space="0" w:color="auto"/>
        <w:bottom w:val="none" w:sz="0" w:space="0" w:color="auto"/>
        <w:right w:val="none" w:sz="0" w:space="0" w:color="auto"/>
      </w:divBdr>
    </w:div>
    <w:div w:id="111949017">
      <w:bodyDiv w:val="1"/>
      <w:marLeft w:val="0"/>
      <w:marRight w:val="0"/>
      <w:marTop w:val="0"/>
      <w:marBottom w:val="0"/>
      <w:divBdr>
        <w:top w:val="none" w:sz="0" w:space="0" w:color="auto"/>
        <w:left w:val="none" w:sz="0" w:space="0" w:color="auto"/>
        <w:bottom w:val="none" w:sz="0" w:space="0" w:color="auto"/>
        <w:right w:val="none" w:sz="0" w:space="0" w:color="auto"/>
      </w:divBdr>
    </w:div>
    <w:div w:id="135076626">
      <w:bodyDiv w:val="1"/>
      <w:marLeft w:val="0"/>
      <w:marRight w:val="0"/>
      <w:marTop w:val="0"/>
      <w:marBottom w:val="0"/>
      <w:divBdr>
        <w:top w:val="none" w:sz="0" w:space="0" w:color="auto"/>
        <w:left w:val="none" w:sz="0" w:space="0" w:color="auto"/>
        <w:bottom w:val="none" w:sz="0" w:space="0" w:color="auto"/>
        <w:right w:val="none" w:sz="0" w:space="0" w:color="auto"/>
      </w:divBdr>
    </w:div>
    <w:div w:id="150098293">
      <w:bodyDiv w:val="1"/>
      <w:marLeft w:val="0"/>
      <w:marRight w:val="0"/>
      <w:marTop w:val="0"/>
      <w:marBottom w:val="0"/>
      <w:divBdr>
        <w:top w:val="none" w:sz="0" w:space="0" w:color="auto"/>
        <w:left w:val="none" w:sz="0" w:space="0" w:color="auto"/>
        <w:bottom w:val="none" w:sz="0" w:space="0" w:color="auto"/>
        <w:right w:val="none" w:sz="0" w:space="0" w:color="auto"/>
      </w:divBdr>
    </w:div>
    <w:div w:id="156921471">
      <w:bodyDiv w:val="1"/>
      <w:marLeft w:val="0"/>
      <w:marRight w:val="0"/>
      <w:marTop w:val="0"/>
      <w:marBottom w:val="0"/>
      <w:divBdr>
        <w:top w:val="none" w:sz="0" w:space="0" w:color="auto"/>
        <w:left w:val="none" w:sz="0" w:space="0" w:color="auto"/>
        <w:bottom w:val="none" w:sz="0" w:space="0" w:color="auto"/>
        <w:right w:val="none" w:sz="0" w:space="0" w:color="auto"/>
      </w:divBdr>
    </w:div>
    <w:div w:id="157891141">
      <w:bodyDiv w:val="1"/>
      <w:marLeft w:val="0"/>
      <w:marRight w:val="0"/>
      <w:marTop w:val="0"/>
      <w:marBottom w:val="0"/>
      <w:divBdr>
        <w:top w:val="none" w:sz="0" w:space="0" w:color="auto"/>
        <w:left w:val="none" w:sz="0" w:space="0" w:color="auto"/>
        <w:bottom w:val="none" w:sz="0" w:space="0" w:color="auto"/>
        <w:right w:val="none" w:sz="0" w:space="0" w:color="auto"/>
      </w:divBdr>
    </w:div>
    <w:div w:id="241913200">
      <w:bodyDiv w:val="1"/>
      <w:marLeft w:val="0"/>
      <w:marRight w:val="0"/>
      <w:marTop w:val="0"/>
      <w:marBottom w:val="0"/>
      <w:divBdr>
        <w:top w:val="none" w:sz="0" w:space="0" w:color="auto"/>
        <w:left w:val="none" w:sz="0" w:space="0" w:color="auto"/>
        <w:bottom w:val="none" w:sz="0" w:space="0" w:color="auto"/>
        <w:right w:val="none" w:sz="0" w:space="0" w:color="auto"/>
      </w:divBdr>
    </w:div>
    <w:div w:id="276184473">
      <w:bodyDiv w:val="1"/>
      <w:marLeft w:val="0"/>
      <w:marRight w:val="0"/>
      <w:marTop w:val="0"/>
      <w:marBottom w:val="0"/>
      <w:divBdr>
        <w:top w:val="none" w:sz="0" w:space="0" w:color="auto"/>
        <w:left w:val="none" w:sz="0" w:space="0" w:color="auto"/>
        <w:bottom w:val="none" w:sz="0" w:space="0" w:color="auto"/>
        <w:right w:val="none" w:sz="0" w:space="0" w:color="auto"/>
      </w:divBdr>
    </w:div>
    <w:div w:id="488131201">
      <w:bodyDiv w:val="1"/>
      <w:marLeft w:val="0"/>
      <w:marRight w:val="0"/>
      <w:marTop w:val="0"/>
      <w:marBottom w:val="0"/>
      <w:divBdr>
        <w:top w:val="none" w:sz="0" w:space="0" w:color="auto"/>
        <w:left w:val="none" w:sz="0" w:space="0" w:color="auto"/>
        <w:bottom w:val="none" w:sz="0" w:space="0" w:color="auto"/>
        <w:right w:val="none" w:sz="0" w:space="0" w:color="auto"/>
      </w:divBdr>
    </w:div>
    <w:div w:id="501357688">
      <w:bodyDiv w:val="1"/>
      <w:marLeft w:val="0"/>
      <w:marRight w:val="0"/>
      <w:marTop w:val="0"/>
      <w:marBottom w:val="0"/>
      <w:divBdr>
        <w:top w:val="none" w:sz="0" w:space="0" w:color="auto"/>
        <w:left w:val="none" w:sz="0" w:space="0" w:color="auto"/>
        <w:bottom w:val="none" w:sz="0" w:space="0" w:color="auto"/>
        <w:right w:val="none" w:sz="0" w:space="0" w:color="auto"/>
      </w:divBdr>
    </w:div>
    <w:div w:id="503545392">
      <w:bodyDiv w:val="1"/>
      <w:marLeft w:val="0"/>
      <w:marRight w:val="0"/>
      <w:marTop w:val="0"/>
      <w:marBottom w:val="0"/>
      <w:divBdr>
        <w:top w:val="none" w:sz="0" w:space="0" w:color="auto"/>
        <w:left w:val="none" w:sz="0" w:space="0" w:color="auto"/>
        <w:bottom w:val="none" w:sz="0" w:space="0" w:color="auto"/>
        <w:right w:val="none" w:sz="0" w:space="0" w:color="auto"/>
      </w:divBdr>
    </w:div>
    <w:div w:id="527524594">
      <w:bodyDiv w:val="1"/>
      <w:marLeft w:val="0"/>
      <w:marRight w:val="0"/>
      <w:marTop w:val="0"/>
      <w:marBottom w:val="0"/>
      <w:divBdr>
        <w:top w:val="none" w:sz="0" w:space="0" w:color="auto"/>
        <w:left w:val="none" w:sz="0" w:space="0" w:color="auto"/>
        <w:bottom w:val="none" w:sz="0" w:space="0" w:color="auto"/>
        <w:right w:val="none" w:sz="0" w:space="0" w:color="auto"/>
      </w:divBdr>
    </w:div>
    <w:div w:id="535197900">
      <w:bodyDiv w:val="1"/>
      <w:marLeft w:val="0"/>
      <w:marRight w:val="0"/>
      <w:marTop w:val="0"/>
      <w:marBottom w:val="0"/>
      <w:divBdr>
        <w:top w:val="none" w:sz="0" w:space="0" w:color="auto"/>
        <w:left w:val="none" w:sz="0" w:space="0" w:color="auto"/>
        <w:bottom w:val="none" w:sz="0" w:space="0" w:color="auto"/>
        <w:right w:val="none" w:sz="0" w:space="0" w:color="auto"/>
      </w:divBdr>
    </w:div>
    <w:div w:id="607204636">
      <w:bodyDiv w:val="1"/>
      <w:marLeft w:val="0"/>
      <w:marRight w:val="0"/>
      <w:marTop w:val="0"/>
      <w:marBottom w:val="0"/>
      <w:divBdr>
        <w:top w:val="none" w:sz="0" w:space="0" w:color="auto"/>
        <w:left w:val="none" w:sz="0" w:space="0" w:color="auto"/>
        <w:bottom w:val="none" w:sz="0" w:space="0" w:color="auto"/>
        <w:right w:val="none" w:sz="0" w:space="0" w:color="auto"/>
      </w:divBdr>
    </w:div>
    <w:div w:id="641470126">
      <w:bodyDiv w:val="1"/>
      <w:marLeft w:val="0"/>
      <w:marRight w:val="0"/>
      <w:marTop w:val="0"/>
      <w:marBottom w:val="0"/>
      <w:divBdr>
        <w:top w:val="none" w:sz="0" w:space="0" w:color="auto"/>
        <w:left w:val="none" w:sz="0" w:space="0" w:color="auto"/>
        <w:bottom w:val="none" w:sz="0" w:space="0" w:color="auto"/>
        <w:right w:val="none" w:sz="0" w:space="0" w:color="auto"/>
      </w:divBdr>
    </w:div>
    <w:div w:id="680358095">
      <w:bodyDiv w:val="1"/>
      <w:marLeft w:val="0"/>
      <w:marRight w:val="0"/>
      <w:marTop w:val="0"/>
      <w:marBottom w:val="0"/>
      <w:divBdr>
        <w:top w:val="none" w:sz="0" w:space="0" w:color="auto"/>
        <w:left w:val="none" w:sz="0" w:space="0" w:color="auto"/>
        <w:bottom w:val="none" w:sz="0" w:space="0" w:color="auto"/>
        <w:right w:val="none" w:sz="0" w:space="0" w:color="auto"/>
      </w:divBdr>
    </w:div>
    <w:div w:id="719981962">
      <w:bodyDiv w:val="1"/>
      <w:marLeft w:val="0"/>
      <w:marRight w:val="0"/>
      <w:marTop w:val="0"/>
      <w:marBottom w:val="0"/>
      <w:divBdr>
        <w:top w:val="none" w:sz="0" w:space="0" w:color="auto"/>
        <w:left w:val="none" w:sz="0" w:space="0" w:color="auto"/>
        <w:bottom w:val="none" w:sz="0" w:space="0" w:color="auto"/>
        <w:right w:val="none" w:sz="0" w:space="0" w:color="auto"/>
      </w:divBdr>
    </w:div>
    <w:div w:id="739794686">
      <w:bodyDiv w:val="1"/>
      <w:marLeft w:val="0"/>
      <w:marRight w:val="0"/>
      <w:marTop w:val="0"/>
      <w:marBottom w:val="0"/>
      <w:divBdr>
        <w:top w:val="none" w:sz="0" w:space="0" w:color="auto"/>
        <w:left w:val="none" w:sz="0" w:space="0" w:color="auto"/>
        <w:bottom w:val="none" w:sz="0" w:space="0" w:color="auto"/>
        <w:right w:val="none" w:sz="0" w:space="0" w:color="auto"/>
      </w:divBdr>
    </w:div>
    <w:div w:id="753433787">
      <w:bodyDiv w:val="1"/>
      <w:marLeft w:val="0"/>
      <w:marRight w:val="0"/>
      <w:marTop w:val="0"/>
      <w:marBottom w:val="0"/>
      <w:divBdr>
        <w:top w:val="none" w:sz="0" w:space="0" w:color="auto"/>
        <w:left w:val="none" w:sz="0" w:space="0" w:color="auto"/>
        <w:bottom w:val="none" w:sz="0" w:space="0" w:color="auto"/>
        <w:right w:val="none" w:sz="0" w:space="0" w:color="auto"/>
      </w:divBdr>
    </w:div>
    <w:div w:id="824980197">
      <w:bodyDiv w:val="1"/>
      <w:marLeft w:val="0"/>
      <w:marRight w:val="0"/>
      <w:marTop w:val="0"/>
      <w:marBottom w:val="0"/>
      <w:divBdr>
        <w:top w:val="none" w:sz="0" w:space="0" w:color="auto"/>
        <w:left w:val="none" w:sz="0" w:space="0" w:color="auto"/>
        <w:bottom w:val="none" w:sz="0" w:space="0" w:color="auto"/>
        <w:right w:val="none" w:sz="0" w:space="0" w:color="auto"/>
      </w:divBdr>
    </w:div>
    <w:div w:id="919799816">
      <w:bodyDiv w:val="1"/>
      <w:marLeft w:val="0"/>
      <w:marRight w:val="0"/>
      <w:marTop w:val="0"/>
      <w:marBottom w:val="0"/>
      <w:divBdr>
        <w:top w:val="none" w:sz="0" w:space="0" w:color="auto"/>
        <w:left w:val="none" w:sz="0" w:space="0" w:color="auto"/>
        <w:bottom w:val="none" w:sz="0" w:space="0" w:color="auto"/>
        <w:right w:val="none" w:sz="0" w:space="0" w:color="auto"/>
      </w:divBdr>
    </w:div>
    <w:div w:id="938442224">
      <w:bodyDiv w:val="1"/>
      <w:marLeft w:val="0"/>
      <w:marRight w:val="0"/>
      <w:marTop w:val="0"/>
      <w:marBottom w:val="0"/>
      <w:divBdr>
        <w:top w:val="none" w:sz="0" w:space="0" w:color="auto"/>
        <w:left w:val="none" w:sz="0" w:space="0" w:color="auto"/>
        <w:bottom w:val="none" w:sz="0" w:space="0" w:color="auto"/>
        <w:right w:val="none" w:sz="0" w:space="0" w:color="auto"/>
      </w:divBdr>
    </w:div>
    <w:div w:id="964234497">
      <w:bodyDiv w:val="1"/>
      <w:marLeft w:val="0"/>
      <w:marRight w:val="0"/>
      <w:marTop w:val="0"/>
      <w:marBottom w:val="0"/>
      <w:divBdr>
        <w:top w:val="none" w:sz="0" w:space="0" w:color="auto"/>
        <w:left w:val="none" w:sz="0" w:space="0" w:color="auto"/>
        <w:bottom w:val="none" w:sz="0" w:space="0" w:color="auto"/>
        <w:right w:val="none" w:sz="0" w:space="0" w:color="auto"/>
      </w:divBdr>
    </w:div>
    <w:div w:id="988437826">
      <w:bodyDiv w:val="1"/>
      <w:marLeft w:val="0"/>
      <w:marRight w:val="0"/>
      <w:marTop w:val="0"/>
      <w:marBottom w:val="0"/>
      <w:divBdr>
        <w:top w:val="none" w:sz="0" w:space="0" w:color="auto"/>
        <w:left w:val="none" w:sz="0" w:space="0" w:color="auto"/>
        <w:bottom w:val="none" w:sz="0" w:space="0" w:color="auto"/>
        <w:right w:val="none" w:sz="0" w:space="0" w:color="auto"/>
      </w:divBdr>
    </w:div>
    <w:div w:id="990791315">
      <w:bodyDiv w:val="1"/>
      <w:marLeft w:val="0"/>
      <w:marRight w:val="0"/>
      <w:marTop w:val="0"/>
      <w:marBottom w:val="0"/>
      <w:divBdr>
        <w:top w:val="none" w:sz="0" w:space="0" w:color="auto"/>
        <w:left w:val="none" w:sz="0" w:space="0" w:color="auto"/>
        <w:bottom w:val="none" w:sz="0" w:space="0" w:color="auto"/>
        <w:right w:val="none" w:sz="0" w:space="0" w:color="auto"/>
      </w:divBdr>
    </w:div>
    <w:div w:id="992680358">
      <w:bodyDiv w:val="1"/>
      <w:marLeft w:val="0"/>
      <w:marRight w:val="0"/>
      <w:marTop w:val="0"/>
      <w:marBottom w:val="0"/>
      <w:divBdr>
        <w:top w:val="none" w:sz="0" w:space="0" w:color="auto"/>
        <w:left w:val="none" w:sz="0" w:space="0" w:color="auto"/>
        <w:bottom w:val="none" w:sz="0" w:space="0" w:color="auto"/>
        <w:right w:val="none" w:sz="0" w:space="0" w:color="auto"/>
      </w:divBdr>
    </w:div>
    <w:div w:id="1007487619">
      <w:bodyDiv w:val="1"/>
      <w:marLeft w:val="0"/>
      <w:marRight w:val="0"/>
      <w:marTop w:val="0"/>
      <w:marBottom w:val="0"/>
      <w:divBdr>
        <w:top w:val="none" w:sz="0" w:space="0" w:color="auto"/>
        <w:left w:val="none" w:sz="0" w:space="0" w:color="auto"/>
        <w:bottom w:val="none" w:sz="0" w:space="0" w:color="auto"/>
        <w:right w:val="none" w:sz="0" w:space="0" w:color="auto"/>
      </w:divBdr>
    </w:div>
    <w:div w:id="1038625714">
      <w:bodyDiv w:val="1"/>
      <w:marLeft w:val="0"/>
      <w:marRight w:val="0"/>
      <w:marTop w:val="0"/>
      <w:marBottom w:val="0"/>
      <w:divBdr>
        <w:top w:val="none" w:sz="0" w:space="0" w:color="auto"/>
        <w:left w:val="none" w:sz="0" w:space="0" w:color="auto"/>
        <w:bottom w:val="none" w:sz="0" w:space="0" w:color="auto"/>
        <w:right w:val="none" w:sz="0" w:space="0" w:color="auto"/>
      </w:divBdr>
    </w:div>
    <w:div w:id="1116217499">
      <w:bodyDiv w:val="1"/>
      <w:marLeft w:val="0"/>
      <w:marRight w:val="0"/>
      <w:marTop w:val="0"/>
      <w:marBottom w:val="0"/>
      <w:divBdr>
        <w:top w:val="none" w:sz="0" w:space="0" w:color="auto"/>
        <w:left w:val="none" w:sz="0" w:space="0" w:color="auto"/>
        <w:bottom w:val="none" w:sz="0" w:space="0" w:color="auto"/>
        <w:right w:val="none" w:sz="0" w:space="0" w:color="auto"/>
      </w:divBdr>
    </w:div>
    <w:div w:id="1150556181">
      <w:bodyDiv w:val="1"/>
      <w:marLeft w:val="0"/>
      <w:marRight w:val="0"/>
      <w:marTop w:val="0"/>
      <w:marBottom w:val="0"/>
      <w:divBdr>
        <w:top w:val="none" w:sz="0" w:space="0" w:color="auto"/>
        <w:left w:val="none" w:sz="0" w:space="0" w:color="auto"/>
        <w:bottom w:val="none" w:sz="0" w:space="0" w:color="auto"/>
        <w:right w:val="none" w:sz="0" w:space="0" w:color="auto"/>
      </w:divBdr>
    </w:div>
    <w:div w:id="1159418996">
      <w:bodyDiv w:val="1"/>
      <w:marLeft w:val="0"/>
      <w:marRight w:val="0"/>
      <w:marTop w:val="0"/>
      <w:marBottom w:val="0"/>
      <w:divBdr>
        <w:top w:val="none" w:sz="0" w:space="0" w:color="auto"/>
        <w:left w:val="none" w:sz="0" w:space="0" w:color="auto"/>
        <w:bottom w:val="none" w:sz="0" w:space="0" w:color="auto"/>
        <w:right w:val="none" w:sz="0" w:space="0" w:color="auto"/>
      </w:divBdr>
    </w:div>
    <w:div w:id="1313484965">
      <w:bodyDiv w:val="1"/>
      <w:marLeft w:val="0"/>
      <w:marRight w:val="0"/>
      <w:marTop w:val="0"/>
      <w:marBottom w:val="0"/>
      <w:divBdr>
        <w:top w:val="none" w:sz="0" w:space="0" w:color="auto"/>
        <w:left w:val="none" w:sz="0" w:space="0" w:color="auto"/>
        <w:bottom w:val="none" w:sz="0" w:space="0" w:color="auto"/>
        <w:right w:val="none" w:sz="0" w:space="0" w:color="auto"/>
      </w:divBdr>
    </w:div>
    <w:div w:id="1316256824">
      <w:bodyDiv w:val="1"/>
      <w:marLeft w:val="0"/>
      <w:marRight w:val="0"/>
      <w:marTop w:val="0"/>
      <w:marBottom w:val="0"/>
      <w:divBdr>
        <w:top w:val="none" w:sz="0" w:space="0" w:color="auto"/>
        <w:left w:val="none" w:sz="0" w:space="0" w:color="auto"/>
        <w:bottom w:val="none" w:sz="0" w:space="0" w:color="auto"/>
        <w:right w:val="none" w:sz="0" w:space="0" w:color="auto"/>
      </w:divBdr>
    </w:div>
    <w:div w:id="1332953423">
      <w:bodyDiv w:val="1"/>
      <w:marLeft w:val="0"/>
      <w:marRight w:val="0"/>
      <w:marTop w:val="0"/>
      <w:marBottom w:val="0"/>
      <w:divBdr>
        <w:top w:val="none" w:sz="0" w:space="0" w:color="auto"/>
        <w:left w:val="none" w:sz="0" w:space="0" w:color="auto"/>
        <w:bottom w:val="none" w:sz="0" w:space="0" w:color="auto"/>
        <w:right w:val="none" w:sz="0" w:space="0" w:color="auto"/>
      </w:divBdr>
    </w:div>
    <w:div w:id="1385173691">
      <w:bodyDiv w:val="1"/>
      <w:marLeft w:val="0"/>
      <w:marRight w:val="0"/>
      <w:marTop w:val="0"/>
      <w:marBottom w:val="0"/>
      <w:divBdr>
        <w:top w:val="none" w:sz="0" w:space="0" w:color="auto"/>
        <w:left w:val="none" w:sz="0" w:space="0" w:color="auto"/>
        <w:bottom w:val="none" w:sz="0" w:space="0" w:color="auto"/>
        <w:right w:val="none" w:sz="0" w:space="0" w:color="auto"/>
      </w:divBdr>
    </w:div>
    <w:div w:id="1390689165">
      <w:bodyDiv w:val="1"/>
      <w:marLeft w:val="0"/>
      <w:marRight w:val="0"/>
      <w:marTop w:val="0"/>
      <w:marBottom w:val="0"/>
      <w:divBdr>
        <w:top w:val="none" w:sz="0" w:space="0" w:color="auto"/>
        <w:left w:val="none" w:sz="0" w:space="0" w:color="auto"/>
        <w:bottom w:val="none" w:sz="0" w:space="0" w:color="auto"/>
        <w:right w:val="none" w:sz="0" w:space="0" w:color="auto"/>
      </w:divBdr>
    </w:div>
    <w:div w:id="1492913683">
      <w:bodyDiv w:val="1"/>
      <w:marLeft w:val="0"/>
      <w:marRight w:val="0"/>
      <w:marTop w:val="0"/>
      <w:marBottom w:val="0"/>
      <w:divBdr>
        <w:top w:val="none" w:sz="0" w:space="0" w:color="auto"/>
        <w:left w:val="none" w:sz="0" w:space="0" w:color="auto"/>
        <w:bottom w:val="none" w:sz="0" w:space="0" w:color="auto"/>
        <w:right w:val="none" w:sz="0" w:space="0" w:color="auto"/>
      </w:divBdr>
    </w:div>
    <w:div w:id="1641571944">
      <w:bodyDiv w:val="1"/>
      <w:marLeft w:val="0"/>
      <w:marRight w:val="0"/>
      <w:marTop w:val="0"/>
      <w:marBottom w:val="0"/>
      <w:divBdr>
        <w:top w:val="none" w:sz="0" w:space="0" w:color="auto"/>
        <w:left w:val="none" w:sz="0" w:space="0" w:color="auto"/>
        <w:bottom w:val="none" w:sz="0" w:space="0" w:color="auto"/>
        <w:right w:val="none" w:sz="0" w:space="0" w:color="auto"/>
      </w:divBdr>
    </w:div>
    <w:div w:id="1669363102">
      <w:bodyDiv w:val="1"/>
      <w:marLeft w:val="0"/>
      <w:marRight w:val="0"/>
      <w:marTop w:val="0"/>
      <w:marBottom w:val="0"/>
      <w:divBdr>
        <w:top w:val="none" w:sz="0" w:space="0" w:color="auto"/>
        <w:left w:val="none" w:sz="0" w:space="0" w:color="auto"/>
        <w:bottom w:val="none" w:sz="0" w:space="0" w:color="auto"/>
        <w:right w:val="none" w:sz="0" w:space="0" w:color="auto"/>
      </w:divBdr>
    </w:div>
    <w:div w:id="1678576035">
      <w:bodyDiv w:val="1"/>
      <w:marLeft w:val="0"/>
      <w:marRight w:val="0"/>
      <w:marTop w:val="0"/>
      <w:marBottom w:val="0"/>
      <w:divBdr>
        <w:top w:val="none" w:sz="0" w:space="0" w:color="auto"/>
        <w:left w:val="none" w:sz="0" w:space="0" w:color="auto"/>
        <w:bottom w:val="none" w:sz="0" w:space="0" w:color="auto"/>
        <w:right w:val="none" w:sz="0" w:space="0" w:color="auto"/>
      </w:divBdr>
    </w:div>
    <w:div w:id="1688478493">
      <w:bodyDiv w:val="1"/>
      <w:marLeft w:val="0"/>
      <w:marRight w:val="0"/>
      <w:marTop w:val="0"/>
      <w:marBottom w:val="0"/>
      <w:divBdr>
        <w:top w:val="none" w:sz="0" w:space="0" w:color="auto"/>
        <w:left w:val="none" w:sz="0" w:space="0" w:color="auto"/>
        <w:bottom w:val="none" w:sz="0" w:space="0" w:color="auto"/>
        <w:right w:val="none" w:sz="0" w:space="0" w:color="auto"/>
      </w:divBdr>
    </w:div>
    <w:div w:id="1770734172">
      <w:bodyDiv w:val="1"/>
      <w:marLeft w:val="0"/>
      <w:marRight w:val="0"/>
      <w:marTop w:val="0"/>
      <w:marBottom w:val="0"/>
      <w:divBdr>
        <w:top w:val="none" w:sz="0" w:space="0" w:color="auto"/>
        <w:left w:val="none" w:sz="0" w:space="0" w:color="auto"/>
        <w:bottom w:val="none" w:sz="0" w:space="0" w:color="auto"/>
        <w:right w:val="none" w:sz="0" w:space="0" w:color="auto"/>
      </w:divBdr>
    </w:div>
    <w:div w:id="1803767721">
      <w:bodyDiv w:val="1"/>
      <w:marLeft w:val="0"/>
      <w:marRight w:val="0"/>
      <w:marTop w:val="0"/>
      <w:marBottom w:val="0"/>
      <w:divBdr>
        <w:top w:val="none" w:sz="0" w:space="0" w:color="auto"/>
        <w:left w:val="none" w:sz="0" w:space="0" w:color="auto"/>
        <w:bottom w:val="none" w:sz="0" w:space="0" w:color="auto"/>
        <w:right w:val="none" w:sz="0" w:space="0" w:color="auto"/>
      </w:divBdr>
    </w:div>
    <w:div w:id="1877158875">
      <w:bodyDiv w:val="1"/>
      <w:marLeft w:val="0"/>
      <w:marRight w:val="0"/>
      <w:marTop w:val="0"/>
      <w:marBottom w:val="0"/>
      <w:divBdr>
        <w:top w:val="none" w:sz="0" w:space="0" w:color="auto"/>
        <w:left w:val="none" w:sz="0" w:space="0" w:color="auto"/>
        <w:bottom w:val="none" w:sz="0" w:space="0" w:color="auto"/>
        <w:right w:val="none" w:sz="0" w:space="0" w:color="auto"/>
      </w:divBdr>
    </w:div>
    <w:div w:id="1910460087">
      <w:bodyDiv w:val="1"/>
      <w:marLeft w:val="0"/>
      <w:marRight w:val="0"/>
      <w:marTop w:val="0"/>
      <w:marBottom w:val="0"/>
      <w:divBdr>
        <w:top w:val="none" w:sz="0" w:space="0" w:color="auto"/>
        <w:left w:val="none" w:sz="0" w:space="0" w:color="auto"/>
        <w:bottom w:val="none" w:sz="0" w:space="0" w:color="auto"/>
        <w:right w:val="none" w:sz="0" w:space="0" w:color="auto"/>
      </w:divBdr>
    </w:div>
    <w:div w:id="2012218358">
      <w:bodyDiv w:val="1"/>
      <w:marLeft w:val="0"/>
      <w:marRight w:val="0"/>
      <w:marTop w:val="0"/>
      <w:marBottom w:val="0"/>
      <w:divBdr>
        <w:top w:val="none" w:sz="0" w:space="0" w:color="auto"/>
        <w:left w:val="none" w:sz="0" w:space="0" w:color="auto"/>
        <w:bottom w:val="none" w:sz="0" w:space="0" w:color="auto"/>
        <w:right w:val="none" w:sz="0" w:space="0" w:color="auto"/>
      </w:divBdr>
    </w:div>
    <w:div w:id="2074501050">
      <w:bodyDiv w:val="1"/>
      <w:marLeft w:val="0"/>
      <w:marRight w:val="0"/>
      <w:marTop w:val="0"/>
      <w:marBottom w:val="0"/>
      <w:divBdr>
        <w:top w:val="none" w:sz="0" w:space="0" w:color="auto"/>
        <w:left w:val="none" w:sz="0" w:space="0" w:color="auto"/>
        <w:bottom w:val="none" w:sz="0" w:space="0" w:color="auto"/>
        <w:right w:val="none" w:sz="0" w:space="0" w:color="auto"/>
      </w:divBdr>
    </w:div>
    <w:div w:id="2077629453">
      <w:bodyDiv w:val="1"/>
      <w:marLeft w:val="0"/>
      <w:marRight w:val="0"/>
      <w:marTop w:val="0"/>
      <w:marBottom w:val="0"/>
      <w:divBdr>
        <w:top w:val="none" w:sz="0" w:space="0" w:color="auto"/>
        <w:left w:val="none" w:sz="0" w:space="0" w:color="auto"/>
        <w:bottom w:val="none" w:sz="0" w:space="0" w:color="auto"/>
        <w:right w:val="none" w:sz="0" w:space="0" w:color="auto"/>
      </w:divBdr>
    </w:div>
    <w:div w:id="2085564138">
      <w:bodyDiv w:val="1"/>
      <w:marLeft w:val="0"/>
      <w:marRight w:val="0"/>
      <w:marTop w:val="0"/>
      <w:marBottom w:val="0"/>
      <w:divBdr>
        <w:top w:val="none" w:sz="0" w:space="0" w:color="auto"/>
        <w:left w:val="none" w:sz="0" w:space="0" w:color="auto"/>
        <w:bottom w:val="none" w:sz="0" w:space="0" w:color="auto"/>
        <w:right w:val="none" w:sz="0" w:space="0" w:color="auto"/>
      </w:divBdr>
    </w:div>
    <w:div w:id="2089882761">
      <w:bodyDiv w:val="1"/>
      <w:marLeft w:val="0"/>
      <w:marRight w:val="0"/>
      <w:marTop w:val="0"/>
      <w:marBottom w:val="0"/>
      <w:divBdr>
        <w:top w:val="none" w:sz="0" w:space="0" w:color="auto"/>
        <w:left w:val="none" w:sz="0" w:space="0" w:color="auto"/>
        <w:bottom w:val="none" w:sz="0" w:space="0" w:color="auto"/>
        <w:right w:val="none" w:sz="0" w:space="0" w:color="auto"/>
      </w:divBdr>
    </w:div>
    <w:div w:id="2122799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hyperlink" Target="http://www.electronics-tutorial.net/wp-content/uploads/2015/09/rect7.png" TargetMode="External"/><Relationship Id="rId3" Type="http://schemas.openxmlformats.org/officeDocument/2006/relationships/settings" Target="settings.xml"/><Relationship Id="rId21" Type="http://schemas.openxmlformats.org/officeDocument/2006/relationships/image" Target="media/image16.emf"/><Relationship Id="rId34" Type="http://schemas.openxmlformats.org/officeDocument/2006/relationships/image" Target="media/image26.png"/><Relationship Id="rId42" Type="http://schemas.openxmlformats.org/officeDocument/2006/relationships/image" Target="media/image30.png"/><Relationship Id="rId7" Type="http://schemas.openxmlformats.org/officeDocument/2006/relationships/image" Target="media/image3.emf"/><Relationship Id="rId12" Type="http://schemas.openxmlformats.org/officeDocument/2006/relationships/hyperlink" Target="https://www.elprocus.com/basic-components-used-electronics-electrical/" TargetMode="External"/><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hyperlink" Target="http://www.electronics-tutorial.net/wp-content/uploads/2015/09/rect4.png" TargetMode="External"/><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image" Target="media/image15.emf"/><Relationship Id="rId29" Type="http://schemas.openxmlformats.org/officeDocument/2006/relationships/hyperlink" Target="http://www.electronics-tutorial.net/wp-content/uploads/2015/09/rect2.png" TargetMode="External"/><Relationship Id="rId41" Type="http://schemas.openxmlformats.org/officeDocument/2006/relationships/hyperlink" Target="http://www.electronics-tutorial.net/wp-content/uploads/2015/09/rect8.png" TargetMode="Externa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24" Type="http://schemas.openxmlformats.org/officeDocument/2006/relationships/image" Target="media/image19.emf"/><Relationship Id="rId32" Type="http://schemas.openxmlformats.org/officeDocument/2006/relationships/image" Target="media/image25.png"/><Relationship Id="rId37" Type="http://schemas.openxmlformats.org/officeDocument/2006/relationships/hyperlink" Target="http://www.electronics-tutorial.net/wp-content/uploads/2015/09/rect6.png" TargetMode="External"/><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image" Target="media/image1.emf"/><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png"/><Relationship Id="rId36" Type="http://schemas.openxmlformats.org/officeDocument/2006/relationships/image" Target="media/image27.png"/><Relationship Id="rId10" Type="http://schemas.openxmlformats.org/officeDocument/2006/relationships/image" Target="media/image6.emf"/><Relationship Id="rId19" Type="http://schemas.openxmlformats.org/officeDocument/2006/relationships/image" Target="media/image14.emf"/><Relationship Id="rId31" Type="http://schemas.openxmlformats.org/officeDocument/2006/relationships/hyperlink" Target="http://www.electronics-tutorial.net/wp-content/uploads/2015/09/rect3.png" TargetMode="External"/><Relationship Id="rId44" Type="http://schemas.openxmlformats.org/officeDocument/2006/relationships/image" Target="media/image31.png"/><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png"/><Relationship Id="rId30" Type="http://schemas.openxmlformats.org/officeDocument/2006/relationships/image" Target="media/image24.png"/><Relationship Id="rId35" Type="http://schemas.openxmlformats.org/officeDocument/2006/relationships/hyperlink" Target="http://www.electronics-tutorial.net/wp-content/uploads/2015/09/rect5.png" TargetMode="External"/><Relationship Id="rId43" Type="http://schemas.openxmlformats.org/officeDocument/2006/relationships/hyperlink" Target="http://www.electronics-tutorial.net/wp-content/uploads/2015/09/rect9.p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5593</Words>
  <Characters>31885</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India</dc:creator>
  <cp:lastModifiedBy>ECE</cp:lastModifiedBy>
  <cp:revision>3</cp:revision>
  <dcterms:created xsi:type="dcterms:W3CDTF">2018-10-01T07:41:00Z</dcterms:created>
  <dcterms:modified xsi:type="dcterms:W3CDTF">2018-10-01T07:41:00Z</dcterms:modified>
</cp:coreProperties>
</file>